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2FA4F6" w14:textId="77777777" w:rsidR="00ED005D" w:rsidRPr="006C12F6" w:rsidRDefault="00ED005D" w:rsidP="00616E4C">
      <w:pPr>
        <w:pStyle w:val="Ttulo1"/>
        <w:numPr>
          <w:ilvl w:val="0"/>
          <w:numId w:val="1"/>
        </w:numPr>
      </w:pPr>
      <w:r>
        <w:t>OBJETIVO</w:t>
      </w:r>
    </w:p>
    <w:p w14:paraId="7CD854B8" w14:textId="77777777" w:rsidR="00F6075A" w:rsidRDefault="00F6075A" w:rsidP="006963FD">
      <w:pPr>
        <w:rPr>
          <w:noProof/>
        </w:rPr>
      </w:pPr>
    </w:p>
    <w:p w14:paraId="12371181" w14:textId="77777777" w:rsidR="007401C1" w:rsidRPr="006559BB" w:rsidRDefault="007401C1" w:rsidP="007401C1">
      <w:pPr>
        <w:autoSpaceDE w:val="0"/>
        <w:autoSpaceDN w:val="0"/>
        <w:adjustRightInd w:val="0"/>
        <w:rPr>
          <w:rFonts w:cs="Arial"/>
          <w:color w:val="000000"/>
          <w:szCs w:val="22"/>
        </w:rPr>
      </w:pPr>
      <w:r w:rsidRPr="006559BB">
        <w:rPr>
          <w:rFonts w:cs="Arial"/>
          <w:color w:val="000000"/>
          <w:szCs w:val="22"/>
        </w:rPr>
        <w:t xml:space="preserve">Integrar actividades tendientes a reducir el consumo de </w:t>
      </w:r>
      <w:r w:rsidR="00287F16">
        <w:rPr>
          <w:rFonts w:cs="Arial"/>
          <w:color w:val="000000"/>
          <w:szCs w:val="22"/>
        </w:rPr>
        <w:t>agua</w:t>
      </w:r>
      <w:r w:rsidRPr="006559BB">
        <w:rPr>
          <w:rFonts w:cs="Arial"/>
          <w:color w:val="000000"/>
          <w:szCs w:val="22"/>
        </w:rPr>
        <w:t>, contando con la participación del personal involucrado en cada una de las actividades que se desarrollan en esta empresa al aplicar prácticas de trabajo que permitan disminuir la demanda o uso de recursos naturales.</w:t>
      </w:r>
    </w:p>
    <w:p w14:paraId="65A742AD" w14:textId="77777777" w:rsidR="009F6C32" w:rsidRPr="006559BB" w:rsidRDefault="009F6C32" w:rsidP="009F6C32">
      <w:pPr>
        <w:autoSpaceDE w:val="0"/>
        <w:autoSpaceDN w:val="0"/>
        <w:adjustRightInd w:val="0"/>
        <w:rPr>
          <w:rFonts w:cs="Arial"/>
          <w:color w:val="000000"/>
        </w:rPr>
      </w:pPr>
    </w:p>
    <w:p w14:paraId="5CB5C542" w14:textId="77777777" w:rsidR="009F6C32" w:rsidRPr="007F63C7" w:rsidRDefault="009F6C32" w:rsidP="00616E4C">
      <w:pPr>
        <w:pStyle w:val="Ttulo1"/>
        <w:numPr>
          <w:ilvl w:val="0"/>
          <w:numId w:val="1"/>
        </w:numPr>
      </w:pPr>
      <w:r w:rsidRPr="007F63C7">
        <w:t>ALCANCE</w:t>
      </w:r>
    </w:p>
    <w:p w14:paraId="445D49B8" w14:textId="77777777" w:rsidR="00710BBA" w:rsidRDefault="00710BBA" w:rsidP="009F6C32">
      <w:pPr>
        <w:autoSpaceDE w:val="0"/>
        <w:autoSpaceDN w:val="0"/>
        <w:adjustRightInd w:val="0"/>
        <w:rPr>
          <w:rFonts w:cs="Arial"/>
          <w:color w:val="000000"/>
        </w:rPr>
      </w:pPr>
    </w:p>
    <w:p w14:paraId="49E20264" w14:textId="77777777" w:rsidR="009F6C32" w:rsidRDefault="007401C1" w:rsidP="009F6C32">
      <w:pPr>
        <w:autoSpaceDE w:val="0"/>
        <w:autoSpaceDN w:val="0"/>
        <w:adjustRightInd w:val="0"/>
        <w:rPr>
          <w:rFonts w:cs="Arial"/>
          <w:color w:val="000000"/>
          <w:szCs w:val="22"/>
        </w:rPr>
      </w:pPr>
      <w:r w:rsidRPr="006559BB">
        <w:rPr>
          <w:rFonts w:cs="Arial"/>
          <w:color w:val="000000"/>
          <w:szCs w:val="22"/>
        </w:rPr>
        <w:t>Aplica a toda actividad realizada en la empresa en la que se consuma agua durante el inicio, duración y término de la misma</w:t>
      </w:r>
      <w:r>
        <w:rPr>
          <w:rFonts w:cs="Arial"/>
          <w:color w:val="000000"/>
          <w:szCs w:val="22"/>
        </w:rPr>
        <w:t>.</w:t>
      </w:r>
    </w:p>
    <w:p w14:paraId="7E829B67" w14:textId="77777777" w:rsidR="00287F16" w:rsidRDefault="00287F16" w:rsidP="009F6C32">
      <w:pPr>
        <w:autoSpaceDE w:val="0"/>
        <w:autoSpaceDN w:val="0"/>
        <w:adjustRightInd w:val="0"/>
        <w:rPr>
          <w:rFonts w:cs="Arial"/>
          <w:color w:val="000000"/>
          <w:szCs w:val="22"/>
        </w:rPr>
      </w:pPr>
    </w:p>
    <w:p w14:paraId="7390BFE4" w14:textId="77777777" w:rsidR="007401C1" w:rsidRPr="006559BB" w:rsidRDefault="007401C1" w:rsidP="009F6C32">
      <w:pPr>
        <w:autoSpaceDE w:val="0"/>
        <w:autoSpaceDN w:val="0"/>
        <w:adjustRightInd w:val="0"/>
        <w:rPr>
          <w:rFonts w:cs="Arial"/>
          <w:color w:val="000000"/>
        </w:rPr>
      </w:pPr>
    </w:p>
    <w:p w14:paraId="131E893D" w14:textId="77777777" w:rsidR="009F6C32" w:rsidRPr="007F63C7" w:rsidRDefault="009F6C32" w:rsidP="00616E4C">
      <w:pPr>
        <w:pStyle w:val="Ttulo1"/>
        <w:numPr>
          <w:ilvl w:val="0"/>
          <w:numId w:val="1"/>
        </w:numPr>
      </w:pPr>
      <w:r>
        <w:t>RESPONSABILIDADES</w:t>
      </w:r>
    </w:p>
    <w:p w14:paraId="1583A2EF" w14:textId="77777777" w:rsidR="00710BBA" w:rsidRDefault="00710BBA" w:rsidP="00710BBA">
      <w:pPr>
        <w:autoSpaceDE w:val="0"/>
        <w:autoSpaceDN w:val="0"/>
        <w:adjustRightInd w:val="0"/>
        <w:rPr>
          <w:rFonts w:cs="Arial"/>
          <w:color w:val="000000"/>
        </w:rPr>
      </w:pPr>
    </w:p>
    <w:p w14:paraId="760E6005" w14:textId="77777777" w:rsidR="00710BBA" w:rsidRPr="00710BBA" w:rsidRDefault="00710BBA" w:rsidP="00710BBA">
      <w:pPr>
        <w:autoSpaceDE w:val="0"/>
        <w:autoSpaceDN w:val="0"/>
        <w:adjustRightInd w:val="0"/>
        <w:rPr>
          <w:rFonts w:cs="Arial"/>
          <w:color w:val="000000"/>
        </w:rPr>
      </w:pPr>
      <w:r w:rsidRPr="00710BBA">
        <w:rPr>
          <w:rFonts w:cs="Arial"/>
          <w:color w:val="000000"/>
        </w:rPr>
        <w:t>Las responsabilidades de cumplimiento respecto a este procedimiento son las siguientes:</w:t>
      </w:r>
    </w:p>
    <w:p w14:paraId="20869EAC" w14:textId="77777777" w:rsidR="00710BBA" w:rsidRPr="00710BBA" w:rsidRDefault="00710BBA" w:rsidP="00710BBA">
      <w:pPr>
        <w:autoSpaceDE w:val="0"/>
        <w:autoSpaceDN w:val="0"/>
        <w:adjustRightInd w:val="0"/>
        <w:rPr>
          <w:rFonts w:cs="Arial"/>
          <w:color w:val="000000"/>
        </w:rPr>
      </w:pPr>
    </w:p>
    <w:p w14:paraId="6781F3E4" w14:textId="77777777" w:rsidR="00DA6560" w:rsidRPr="006559BB" w:rsidRDefault="00710BBA" w:rsidP="00DA6560">
      <w:r w:rsidRPr="00710BBA">
        <w:rPr>
          <w:rFonts w:cs="Arial"/>
          <w:color w:val="000000"/>
        </w:rPr>
        <w:t>3.1 El encargado de Seguridad, Salud y Medio Ambiente, será responsable de actualizar y revisar el presente procedimiento</w:t>
      </w:r>
      <w:r>
        <w:rPr>
          <w:rFonts w:cs="Arial"/>
          <w:color w:val="000000"/>
        </w:rPr>
        <w:t>.</w:t>
      </w:r>
      <w:r w:rsidR="00DA6560">
        <w:rPr>
          <w:rFonts w:cs="Arial"/>
          <w:color w:val="000000"/>
        </w:rPr>
        <w:t xml:space="preserve"> </w:t>
      </w:r>
    </w:p>
    <w:p w14:paraId="7F764FA3" w14:textId="77777777" w:rsidR="00710BBA" w:rsidRPr="00710BBA" w:rsidRDefault="00710BBA" w:rsidP="00710BBA">
      <w:pPr>
        <w:autoSpaceDE w:val="0"/>
        <w:autoSpaceDN w:val="0"/>
        <w:adjustRightInd w:val="0"/>
        <w:rPr>
          <w:rFonts w:cs="Arial"/>
          <w:color w:val="000000"/>
        </w:rPr>
      </w:pPr>
    </w:p>
    <w:p w14:paraId="78DA09EF" w14:textId="77777777" w:rsidR="00DA6560" w:rsidRDefault="003C0FFA" w:rsidP="007401C1">
      <w:pPr>
        <w:autoSpaceDE w:val="0"/>
        <w:autoSpaceDN w:val="0"/>
        <w:adjustRightInd w:val="0"/>
      </w:pPr>
      <w:r>
        <w:rPr>
          <w:rFonts w:cs="Arial"/>
          <w:color w:val="000000"/>
        </w:rPr>
        <w:t xml:space="preserve">3.2 Es responsabilidad </w:t>
      </w:r>
      <w:bookmarkStart w:id="0" w:name="_Toc436838302"/>
      <w:bookmarkStart w:id="1" w:name="_Toc436838455"/>
      <w:bookmarkStart w:id="2" w:name="_Toc436838946"/>
      <w:r w:rsidR="007401C1">
        <w:rPr>
          <w:rFonts w:cs="Arial"/>
          <w:color w:val="000000"/>
        </w:rPr>
        <w:t>de todo el personal participar en los programas de ahorro de agua</w:t>
      </w:r>
      <w:r w:rsidR="00FF7982">
        <w:rPr>
          <w:rFonts w:cs="Arial"/>
          <w:color w:val="000000"/>
        </w:rPr>
        <w:t>.</w:t>
      </w:r>
    </w:p>
    <w:p w14:paraId="5FBC216A" w14:textId="77777777" w:rsidR="003C0FFA" w:rsidRPr="006559BB" w:rsidRDefault="003C0FFA" w:rsidP="00DA6560"/>
    <w:p w14:paraId="4F5AC8A2" w14:textId="77777777" w:rsidR="00DA6560" w:rsidRDefault="00DA6560" w:rsidP="00DA6560"/>
    <w:p w14:paraId="68CFC29F" w14:textId="77777777" w:rsidR="00DA6560" w:rsidRDefault="003C0FFA" w:rsidP="00616E4C">
      <w:pPr>
        <w:pStyle w:val="Ttulo1"/>
        <w:numPr>
          <w:ilvl w:val="0"/>
          <w:numId w:val="1"/>
        </w:numPr>
      </w:pPr>
      <w:r>
        <w:t>DEFINICIONES</w:t>
      </w:r>
    </w:p>
    <w:p w14:paraId="056A2A74" w14:textId="77777777" w:rsidR="003C0FFA" w:rsidRDefault="003C0FFA" w:rsidP="00DA6560">
      <w:pPr>
        <w:rPr>
          <w:b/>
        </w:rPr>
      </w:pPr>
      <w:bookmarkStart w:id="3" w:name="_Toc436838321"/>
      <w:bookmarkStart w:id="4" w:name="_Toc436838474"/>
      <w:bookmarkStart w:id="5" w:name="_Toc436838965"/>
      <w:bookmarkEnd w:id="0"/>
      <w:bookmarkEnd w:id="1"/>
      <w:bookmarkEnd w:id="2"/>
    </w:p>
    <w:bookmarkEnd w:id="3"/>
    <w:bookmarkEnd w:id="4"/>
    <w:bookmarkEnd w:id="5"/>
    <w:p w14:paraId="54EB4BB4" w14:textId="77777777" w:rsidR="00DA6560" w:rsidRDefault="00FF7982" w:rsidP="00DA6560">
      <w:pPr>
        <w:rPr>
          <w:rFonts w:cs="Arial"/>
        </w:rPr>
      </w:pPr>
      <w:r w:rsidRPr="00FF7982">
        <w:rPr>
          <w:rFonts w:cs="Arial"/>
        </w:rPr>
        <w:t>N/A</w:t>
      </w:r>
    </w:p>
    <w:p w14:paraId="61C40EA2" w14:textId="77777777" w:rsidR="00FF7982" w:rsidRPr="00FF7982" w:rsidRDefault="00FF7982" w:rsidP="00DA6560">
      <w:pPr>
        <w:rPr>
          <w:rFonts w:cs="Arial"/>
        </w:rPr>
      </w:pPr>
    </w:p>
    <w:p w14:paraId="39723950" w14:textId="77777777" w:rsidR="00DA6560" w:rsidRPr="0034003D" w:rsidRDefault="00DA6560" w:rsidP="00616E4C">
      <w:pPr>
        <w:pStyle w:val="Ttulo1"/>
        <w:numPr>
          <w:ilvl w:val="0"/>
          <w:numId w:val="1"/>
        </w:numPr>
      </w:pPr>
      <w:r w:rsidRPr="0034003D">
        <w:t>PROCEDIMIENTO.</w:t>
      </w:r>
    </w:p>
    <w:p w14:paraId="6E0D9172" w14:textId="77777777" w:rsidR="00DA6560" w:rsidRPr="006559BB" w:rsidRDefault="00DA6560" w:rsidP="00DA6560">
      <w:pPr>
        <w:rPr>
          <w:rFonts w:cs="Arial"/>
          <w:b/>
          <w:color w:val="000000"/>
          <w:szCs w:val="22"/>
        </w:rPr>
      </w:pPr>
    </w:p>
    <w:p w14:paraId="1991A506" w14:textId="77777777" w:rsidR="00DA6560" w:rsidRPr="006559BB" w:rsidRDefault="00DA6560" w:rsidP="003C0FFA">
      <w:pPr>
        <w:pStyle w:val="Ttulo2"/>
      </w:pPr>
      <w:r>
        <w:t>5</w:t>
      </w:r>
      <w:r w:rsidR="00AB4020">
        <w:t xml:space="preserve">.1 </w:t>
      </w:r>
      <w:r w:rsidR="00FF7982">
        <w:t>Ahorro de Agua</w:t>
      </w:r>
    </w:p>
    <w:p w14:paraId="03748C28" w14:textId="77777777" w:rsidR="006D648C" w:rsidRDefault="006D648C" w:rsidP="006D648C">
      <w:pPr>
        <w:widowControl w:val="0"/>
        <w:ind w:right="-18"/>
        <w:rPr>
          <w:rFonts w:cs="Arial"/>
          <w:color w:val="000000"/>
          <w:szCs w:val="22"/>
          <w:lang w:eastAsia="es-ES"/>
        </w:rPr>
      </w:pPr>
    </w:p>
    <w:p w14:paraId="29319E1E" w14:textId="77777777" w:rsidR="006D648C" w:rsidRDefault="006D648C" w:rsidP="006D648C">
      <w:pPr>
        <w:widowControl w:val="0"/>
        <w:ind w:right="-18"/>
        <w:rPr>
          <w:rFonts w:cs="Arial"/>
          <w:color w:val="000000"/>
          <w:szCs w:val="22"/>
          <w:lang w:eastAsia="es-ES"/>
        </w:rPr>
      </w:pPr>
      <w:r>
        <w:rPr>
          <w:rFonts w:cs="Arial"/>
          <w:color w:val="000000"/>
          <w:szCs w:val="22"/>
          <w:lang w:eastAsia="es-ES"/>
        </w:rPr>
        <w:t>De manera permanente, se tendrán establecidos los programas de ahorro de agua por medio de la instalación de letreros en las áreas donde se utilice este recurso, para concientizar directamente en las áreas a todo el personal.</w:t>
      </w:r>
    </w:p>
    <w:p w14:paraId="6F8BB897" w14:textId="77777777" w:rsidR="006D648C" w:rsidRDefault="006D648C" w:rsidP="006D648C">
      <w:pPr>
        <w:widowControl w:val="0"/>
        <w:ind w:right="-18"/>
        <w:rPr>
          <w:rFonts w:cs="Arial"/>
          <w:color w:val="000000"/>
          <w:szCs w:val="22"/>
          <w:lang w:eastAsia="es-ES"/>
        </w:rPr>
      </w:pPr>
    </w:p>
    <w:p w14:paraId="5E3574EF" w14:textId="29EDF405" w:rsidR="006D648C" w:rsidRDefault="006D648C" w:rsidP="006D648C">
      <w:pPr>
        <w:widowControl w:val="0"/>
        <w:ind w:right="-18"/>
        <w:rPr>
          <w:rFonts w:cs="Arial"/>
          <w:color w:val="000000"/>
          <w:szCs w:val="22"/>
          <w:lang w:eastAsia="es-ES"/>
        </w:rPr>
      </w:pPr>
      <w:r w:rsidRPr="006D648C">
        <w:rPr>
          <w:rFonts w:cs="Arial"/>
          <w:color w:val="000000"/>
          <w:szCs w:val="22"/>
          <w:lang w:eastAsia="es-ES"/>
        </w:rPr>
        <w:t xml:space="preserve">Para el establecimiento de </w:t>
      </w:r>
      <w:r>
        <w:rPr>
          <w:rFonts w:cs="Arial"/>
          <w:color w:val="000000"/>
          <w:szCs w:val="22"/>
          <w:lang w:eastAsia="es-ES"/>
        </w:rPr>
        <w:t xml:space="preserve">otras actividades para el </w:t>
      </w:r>
      <w:r w:rsidRPr="006D648C">
        <w:rPr>
          <w:rFonts w:cs="Arial"/>
          <w:color w:val="000000"/>
          <w:szCs w:val="22"/>
          <w:lang w:eastAsia="es-ES"/>
        </w:rPr>
        <w:t xml:space="preserve">ahorro de agua, se deberán considerar las condiciones de operación y ubicación de las </w:t>
      </w:r>
      <w:r w:rsidR="008B2A0A">
        <w:rPr>
          <w:rFonts w:cs="Arial"/>
          <w:color w:val="000000"/>
          <w:szCs w:val="22"/>
          <w:lang w:eastAsia="es-ES"/>
        </w:rPr>
        <w:t>instalaciones de LA EMPRESA</w:t>
      </w:r>
      <w:r w:rsidRPr="006D648C">
        <w:rPr>
          <w:rFonts w:cs="Arial"/>
          <w:color w:val="000000"/>
          <w:szCs w:val="22"/>
          <w:lang w:eastAsia="es-ES"/>
        </w:rPr>
        <w:t>.</w:t>
      </w:r>
      <w:r>
        <w:rPr>
          <w:rFonts w:cs="Arial"/>
          <w:color w:val="000000"/>
          <w:szCs w:val="22"/>
          <w:lang w:eastAsia="es-ES"/>
        </w:rPr>
        <w:t xml:space="preserve"> Sin embargo, deberán considerarse siempre las siguientes:</w:t>
      </w:r>
    </w:p>
    <w:p w14:paraId="43D3ED3C" w14:textId="77777777" w:rsidR="006D648C" w:rsidRPr="006D648C" w:rsidRDefault="006D648C" w:rsidP="006D648C">
      <w:pPr>
        <w:widowControl w:val="0"/>
        <w:ind w:right="-18"/>
        <w:rPr>
          <w:rFonts w:cs="Arial"/>
          <w:color w:val="000000"/>
          <w:szCs w:val="22"/>
          <w:lang w:eastAsia="es-ES"/>
        </w:rPr>
      </w:pPr>
    </w:p>
    <w:p w14:paraId="3440ECAA" w14:textId="77777777" w:rsidR="006D648C" w:rsidRPr="006D648C" w:rsidRDefault="006D648C" w:rsidP="006D648C">
      <w:pPr>
        <w:pStyle w:val="Prrafodelista"/>
        <w:widowControl w:val="0"/>
        <w:numPr>
          <w:ilvl w:val="0"/>
          <w:numId w:val="24"/>
        </w:numPr>
        <w:tabs>
          <w:tab w:val="num" w:pos="1080"/>
        </w:tabs>
        <w:ind w:right="-18"/>
        <w:rPr>
          <w:rFonts w:cs="Arial"/>
          <w:color w:val="000000"/>
          <w:szCs w:val="22"/>
          <w:lang w:eastAsia="es-ES"/>
        </w:rPr>
      </w:pPr>
      <w:r w:rsidRPr="006D648C">
        <w:rPr>
          <w:rFonts w:cs="Arial"/>
          <w:color w:val="000000"/>
          <w:szCs w:val="22"/>
          <w:lang w:eastAsia="es-ES"/>
        </w:rPr>
        <w:t xml:space="preserve">Regar las áreas verdes en un horario establecido por el organismo operador de cada localidad.  </w:t>
      </w:r>
    </w:p>
    <w:p w14:paraId="39C415BE" w14:textId="77777777" w:rsidR="006D648C" w:rsidRPr="006D648C" w:rsidRDefault="006D648C" w:rsidP="006D648C">
      <w:pPr>
        <w:pStyle w:val="Prrafodelista"/>
        <w:widowControl w:val="0"/>
        <w:numPr>
          <w:ilvl w:val="0"/>
          <w:numId w:val="24"/>
        </w:numPr>
        <w:tabs>
          <w:tab w:val="num" w:pos="1080"/>
        </w:tabs>
        <w:ind w:right="-18"/>
        <w:rPr>
          <w:rFonts w:cs="Arial"/>
          <w:color w:val="000000"/>
          <w:szCs w:val="22"/>
          <w:lang w:eastAsia="es-ES"/>
        </w:rPr>
      </w:pPr>
      <w:r w:rsidRPr="006D648C">
        <w:rPr>
          <w:rFonts w:cs="Arial"/>
          <w:color w:val="000000"/>
          <w:szCs w:val="22"/>
          <w:lang w:eastAsia="es-ES"/>
        </w:rPr>
        <w:t>Evitar al máximo el uso de manguera y los encharcamientos.</w:t>
      </w:r>
    </w:p>
    <w:p w14:paraId="3282E7A6" w14:textId="77777777" w:rsidR="006D648C" w:rsidRPr="006D648C" w:rsidRDefault="006D648C" w:rsidP="006D648C">
      <w:pPr>
        <w:pStyle w:val="Prrafodelista"/>
        <w:widowControl w:val="0"/>
        <w:numPr>
          <w:ilvl w:val="0"/>
          <w:numId w:val="24"/>
        </w:numPr>
        <w:tabs>
          <w:tab w:val="num" w:pos="1080"/>
        </w:tabs>
        <w:ind w:right="-18"/>
        <w:rPr>
          <w:rFonts w:cs="Arial"/>
          <w:color w:val="000000"/>
          <w:szCs w:val="22"/>
          <w:lang w:eastAsia="es-ES"/>
        </w:rPr>
      </w:pPr>
      <w:r>
        <w:rPr>
          <w:rFonts w:cs="Arial"/>
          <w:color w:val="000000"/>
          <w:szCs w:val="22"/>
          <w:lang w:eastAsia="es-ES"/>
        </w:rPr>
        <w:t>En las áreas</w:t>
      </w:r>
      <w:r w:rsidRPr="006D648C">
        <w:rPr>
          <w:rFonts w:cs="Arial"/>
          <w:color w:val="000000"/>
          <w:szCs w:val="22"/>
          <w:lang w:eastAsia="es-ES"/>
        </w:rPr>
        <w:t xml:space="preserve"> de lavado de carrocería de automóviles deberán utilizar el mínimo de agua indispensa</w:t>
      </w:r>
      <w:r>
        <w:rPr>
          <w:rFonts w:cs="Arial"/>
          <w:color w:val="000000"/>
          <w:szCs w:val="22"/>
          <w:lang w:eastAsia="es-ES"/>
        </w:rPr>
        <w:t>ble para la limpieza del mismo, por medio del uso de equipos que presuricen el agua para tener mayor eficiencia durante el lavado.</w:t>
      </w:r>
    </w:p>
    <w:p w14:paraId="62FDAC09" w14:textId="77777777" w:rsidR="006D648C" w:rsidRDefault="006D648C" w:rsidP="006D648C">
      <w:pPr>
        <w:pStyle w:val="Prrafodelista"/>
        <w:widowControl w:val="0"/>
        <w:numPr>
          <w:ilvl w:val="0"/>
          <w:numId w:val="24"/>
        </w:numPr>
        <w:tabs>
          <w:tab w:val="num" w:pos="1080"/>
        </w:tabs>
        <w:ind w:right="-18"/>
        <w:rPr>
          <w:rFonts w:cs="Arial"/>
          <w:color w:val="000000"/>
          <w:szCs w:val="22"/>
          <w:lang w:eastAsia="es-ES"/>
        </w:rPr>
      </w:pPr>
      <w:r w:rsidRPr="006D648C">
        <w:rPr>
          <w:rFonts w:cs="Arial"/>
          <w:color w:val="000000"/>
          <w:szCs w:val="22"/>
          <w:lang w:eastAsia="es-ES"/>
        </w:rPr>
        <w:t>Atender las fugas de agua a la brevedad posible</w:t>
      </w:r>
      <w:r>
        <w:rPr>
          <w:rFonts w:cs="Arial"/>
          <w:color w:val="000000"/>
          <w:szCs w:val="22"/>
          <w:lang w:eastAsia="es-ES"/>
        </w:rPr>
        <w:t>.</w:t>
      </w:r>
    </w:p>
    <w:p w14:paraId="38BDC237" w14:textId="77777777" w:rsidR="006D648C" w:rsidRDefault="006D648C" w:rsidP="006D648C">
      <w:pPr>
        <w:pStyle w:val="Prrafodelista"/>
        <w:widowControl w:val="0"/>
        <w:numPr>
          <w:ilvl w:val="0"/>
          <w:numId w:val="24"/>
        </w:numPr>
        <w:tabs>
          <w:tab w:val="num" w:pos="1080"/>
        </w:tabs>
        <w:ind w:right="-18"/>
        <w:rPr>
          <w:rFonts w:cs="Arial"/>
          <w:color w:val="000000"/>
          <w:szCs w:val="22"/>
          <w:lang w:eastAsia="es-ES"/>
        </w:rPr>
      </w:pPr>
      <w:r>
        <w:rPr>
          <w:rFonts w:cs="Arial"/>
          <w:color w:val="000000"/>
          <w:szCs w:val="22"/>
          <w:lang w:eastAsia="es-ES"/>
        </w:rPr>
        <w:t>Dar el mantenimiento adecuado a la Planta Tratadora de Aguas Residuales en donde se cuente con la misma, para asegurar el uso de agua tratada y no potable en las actividades que lo ameriten.</w:t>
      </w:r>
    </w:p>
    <w:p w14:paraId="62D095DD" w14:textId="77777777" w:rsidR="006D648C" w:rsidRDefault="00DA3677" w:rsidP="006D648C">
      <w:pPr>
        <w:pStyle w:val="Prrafodelista"/>
        <w:widowControl w:val="0"/>
        <w:numPr>
          <w:ilvl w:val="0"/>
          <w:numId w:val="24"/>
        </w:numPr>
        <w:tabs>
          <w:tab w:val="num" w:pos="1080"/>
        </w:tabs>
        <w:ind w:right="-18"/>
        <w:rPr>
          <w:rFonts w:cs="Arial"/>
          <w:color w:val="000000"/>
          <w:szCs w:val="22"/>
          <w:lang w:eastAsia="es-ES"/>
        </w:rPr>
      </w:pPr>
      <w:r>
        <w:rPr>
          <w:rFonts w:cs="Arial"/>
          <w:color w:val="000000"/>
          <w:szCs w:val="22"/>
          <w:lang w:eastAsia="es-ES"/>
        </w:rPr>
        <w:t>Atender</w:t>
      </w:r>
      <w:r w:rsidR="006D648C">
        <w:rPr>
          <w:rFonts w:cs="Arial"/>
          <w:color w:val="000000"/>
          <w:szCs w:val="22"/>
          <w:lang w:eastAsia="es-ES"/>
        </w:rPr>
        <w:t xml:space="preserve"> las fugas de agua de inmediato y </w:t>
      </w:r>
      <w:r>
        <w:rPr>
          <w:rFonts w:cs="Arial"/>
          <w:color w:val="000000"/>
          <w:szCs w:val="22"/>
          <w:lang w:eastAsia="es-ES"/>
        </w:rPr>
        <w:t>realizar su reparación.</w:t>
      </w:r>
    </w:p>
    <w:p w14:paraId="77122FF9" w14:textId="77777777" w:rsidR="00DA6560" w:rsidRDefault="00DA6560" w:rsidP="00DA6560">
      <w:pPr>
        <w:rPr>
          <w:rFonts w:cs="Arial"/>
          <w:color w:val="000000"/>
          <w:szCs w:val="22"/>
        </w:rPr>
      </w:pPr>
    </w:p>
    <w:p w14:paraId="0FC76ADB" w14:textId="77777777" w:rsidR="00ED005D" w:rsidRPr="006A10D5" w:rsidRDefault="00957463" w:rsidP="00616E4C">
      <w:pPr>
        <w:pStyle w:val="Ttulo1"/>
        <w:numPr>
          <w:ilvl w:val="0"/>
          <w:numId w:val="1"/>
        </w:numPr>
      </w:pPr>
      <w:r w:rsidRPr="006A10D5">
        <w:t>REFERENCIAS</w:t>
      </w:r>
    </w:p>
    <w:p w14:paraId="705B0FB9" w14:textId="77777777" w:rsidR="00DE0CDD" w:rsidRPr="00DE0CDD" w:rsidRDefault="004D4502" w:rsidP="00DE0CDD">
      <w:r>
        <w:t>N/A</w:t>
      </w:r>
    </w:p>
    <w:p w14:paraId="707726F0" w14:textId="77777777" w:rsidR="00DE0CDD" w:rsidRDefault="00DE0CDD" w:rsidP="009812FE">
      <w:pPr>
        <w:rPr>
          <w:rFonts w:cs="Arial"/>
          <w:noProof/>
          <w:szCs w:val="20"/>
        </w:rPr>
      </w:pPr>
    </w:p>
    <w:p w14:paraId="261DB369" w14:textId="77777777" w:rsidR="009812FE" w:rsidRPr="006A10D5" w:rsidRDefault="009812FE" w:rsidP="00616E4C">
      <w:pPr>
        <w:pStyle w:val="Ttulo1"/>
        <w:numPr>
          <w:ilvl w:val="0"/>
          <w:numId w:val="1"/>
        </w:numPr>
      </w:pPr>
      <w:r w:rsidRPr="006A10D5">
        <w:lastRenderedPageBreak/>
        <w:t>FORMATOS RELACIONADOS Y/O APLICABLES</w:t>
      </w:r>
    </w:p>
    <w:p w14:paraId="5C787E1D" w14:textId="77777777" w:rsidR="00F05792" w:rsidRPr="00AB4020" w:rsidRDefault="00F05792" w:rsidP="00F05792"/>
    <w:p w14:paraId="158AF681" w14:textId="77777777" w:rsidR="00F05792" w:rsidRDefault="00DA3677" w:rsidP="00AB4020">
      <w:r>
        <w:t>Formatos de Difusión del Programa de Ahorro de Agua</w:t>
      </w:r>
      <w:r w:rsidR="0008584A">
        <w:t>.</w:t>
      </w:r>
    </w:p>
    <w:p w14:paraId="0F1F6FC9" w14:textId="77777777" w:rsidR="0008584A" w:rsidRDefault="0008584A" w:rsidP="00AB4020">
      <w:r>
        <w:t>Formatos de Indicadores Ambientales.</w:t>
      </w:r>
    </w:p>
    <w:p w14:paraId="441018FB" w14:textId="77777777" w:rsidR="00AB4020" w:rsidRPr="00AB4020" w:rsidRDefault="00AB4020" w:rsidP="00AB4020"/>
    <w:sectPr w:rsidR="00AB4020" w:rsidRPr="00AB4020">
      <w:headerReference w:type="default" r:id="rId10"/>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F5457F" w14:textId="77777777" w:rsidR="00361267" w:rsidRDefault="00361267" w:rsidP="00ED005D">
      <w:r>
        <w:separator/>
      </w:r>
    </w:p>
  </w:endnote>
  <w:endnote w:type="continuationSeparator" w:id="0">
    <w:p w14:paraId="4F079A1F" w14:textId="77777777" w:rsidR="00361267" w:rsidRDefault="00361267" w:rsidP="00ED00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899A07" w14:textId="77777777" w:rsidR="00361267" w:rsidRDefault="00361267" w:rsidP="00ED005D">
      <w:r>
        <w:separator/>
      </w:r>
    </w:p>
  </w:footnote>
  <w:footnote w:type="continuationSeparator" w:id="0">
    <w:p w14:paraId="2A24E37E" w14:textId="77777777" w:rsidR="00361267" w:rsidRDefault="00361267" w:rsidP="00ED00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88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743"/>
      <w:gridCol w:w="3148"/>
    </w:tblGrid>
    <w:tr w:rsidR="004A3B2F" w14:paraId="3E6D62D3" w14:textId="77777777" w:rsidTr="004A3B2F">
      <w:trPr>
        <w:cantSplit/>
        <w:trHeight w:val="625"/>
      </w:trPr>
      <w:tc>
        <w:tcPr>
          <w:tcW w:w="5743" w:type="dxa"/>
          <w:vMerge w:val="restart"/>
          <w:vAlign w:val="center"/>
        </w:tcPr>
        <w:p w14:paraId="14C328E7" w14:textId="765DCC91" w:rsidR="004A3B2F" w:rsidRPr="00CE5DBF" w:rsidRDefault="001848A2" w:rsidP="00DA3677">
          <w:pPr>
            <w:pStyle w:val="Encabezado"/>
            <w:jc w:val="center"/>
            <w:rPr>
              <w:rFonts w:cs="Arial"/>
              <w:b/>
              <w:bCs/>
              <w:sz w:val="24"/>
              <w:lang w:val="es-ES_tradnl"/>
            </w:rPr>
          </w:pPr>
          <w:r>
            <w:rPr>
              <w:rFonts w:cs="Arial"/>
              <w:b/>
              <w:bCs/>
              <w:sz w:val="22"/>
            </w:rPr>
            <w:t>Procedimiento</w:t>
          </w:r>
          <w:r w:rsidR="004A3B2F">
            <w:rPr>
              <w:rFonts w:cs="Arial"/>
              <w:b/>
              <w:bCs/>
              <w:sz w:val="22"/>
            </w:rPr>
            <w:t xml:space="preserve"> </w:t>
          </w:r>
          <w:r w:rsidR="00404F67">
            <w:rPr>
              <w:rFonts w:cs="Arial"/>
              <w:b/>
              <w:bCs/>
              <w:sz w:val="22"/>
            </w:rPr>
            <w:t>para a</w:t>
          </w:r>
          <w:r w:rsidR="004A3B2F">
            <w:rPr>
              <w:rFonts w:cs="Arial"/>
              <w:b/>
              <w:bCs/>
              <w:sz w:val="22"/>
            </w:rPr>
            <w:t xml:space="preserve">horro y </w:t>
          </w:r>
          <w:r w:rsidR="00404F67">
            <w:rPr>
              <w:rFonts w:cs="Arial"/>
              <w:b/>
              <w:bCs/>
              <w:sz w:val="22"/>
            </w:rPr>
            <w:t>u</w:t>
          </w:r>
          <w:r w:rsidR="004A3B2F">
            <w:rPr>
              <w:rFonts w:cs="Arial"/>
              <w:b/>
              <w:bCs/>
              <w:sz w:val="22"/>
            </w:rPr>
            <w:t xml:space="preserve">so </w:t>
          </w:r>
          <w:r w:rsidR="00404F67">
            <w:rPr>
              <w:rFonts w:cs="Arial"/>
              <w:b/>
              <w:bCs/>
              <w:sz w:val="22"/>
            </w:rPr>
            <w:t>e</w:t>
          </w:r>
          <w:r w:rsidR="004A3B2F">
            <w:rPr>
              <w:rFonts w:cs="Arial"/>
              <w:b/>
              <w:bCs/>
              <w:sz w:val="22"/>
            </w:rPr>
            <w:t xml:space="preserve">ficiente de </w:t>
          </w:r>
          <w:r w:rsidR="00404F67">
            <w:rPr>
              <w:rFonts w:cs="Arial"/>
              <w:b/>
              <w:bCs/>
              <w:sz w:val="22"/>
            </w:rPr>
            <w:t>a</w:t>
          </w:r>
          <w:r w:rsidR="004A3B2F">
            <w:rPr>
              <w:rFonts w:cs="Arial"/>
              <w:b/>
              <w:bCs/>
              <w:sz w:val="22"/>
            </w:rPr>
            <w:t>gua</w:t>
          </w:r>
        </w:p>
      </w:tc>
      <w:tc>
        <w:tcPr>
          <w:tcW w:w="3148" w:type="dxa"/>
          <w:vAlign w:val="center"/>
        </w:tcPr>
        <w:p w14:paraId="1E04EFBA" w14:textId="19FDE2BD" w:rsidR="004A3B2F" w:rsidRPr="0095471E" w:rsidRDefault="004A3B2F" w:rsidP="00675ACE">
          <w:pPr>
            <w:pStyle w:val="Encabezado"/>
            <w:jc w:val="center"/>
            <w:rPr>
              <w:rFonts w:cs="Arial"/>
              <w:b/>
            </w:rPr>
          </w:pPr>
          <w:r>
            <w:rPr>
              <w:rFonts w:cs="Arial"/>
              <w:b/>
              <w:bCs/>
            </w:rPr>
            <w:t>PA-02 Rev. 01</w:t>
          </w:r>
        </w:p>
      </w:tc>
    </w:tr>
    <w:tr w:rsidR="004A3B2F" w14:paraId="662F45B3" w14:textId="77777777" w:rsidTr="004A3B2F">
      <w:tblPrEx>
        <w:tblCellMar>
          <w:left w:w="108" w:type="dxa"/>
          <w:right w:w="108" w:type="dxa"/>
        </w:tblCellMar>
      </w:tblPrEx>
      <w:trPr>
        <w:cantSplit/>
        <w:trHeight w:val="147"/>
      </w:trPr>
      <w:tc>
        <w:tcPr>
          <w:tcW w:w="5743" w:type="dxa"/>
          <w:vMerge/>
          <w:vAlign w:val="center"/>
        </w:tcPr>
        <w:p w14:paraId="7730BEFF" w14:textId="77777777" w:rsidR="004A3B2F" w:rsidRDefault="004A3B2F" w:rsidP="00675ACE">
          <w:pPr>
            <w:pStyle w:val="Encabezado"/>
            <w:jc w:val="center"/>
            <w:rPr>
              <w:rFonts w:cs="Arial"/>
              <w:lang w:val="es-ES_tradnl"/>
            </w:rPr>
          </w:pPr>
        </w:p>
      </w:tc>
      <w:tc>
        <w:tcPr>
          <w:tcW w:w="3148" w:type="dxa"/>
        </w:tcPr>
        <w:p w14:paraId="241C211E" w14:textId="77777777" w:rsidR="004A3B2F" w:rsidRDefault="004A3B2F" w:rsidP="00675ACE">
          <w:pPr>
            <w:pStyle w:val="Encabezado"/>
            <w:jc w:val="center"/>
            <w:rPr>
              <w:rFonts w:cs="Arial"/>
              <w:lang w:val="es-ES_tradnl"/>
            </w:rPr>
          </w:pPr>
          <w:r>
            <w:rPr>
              <w:rFonts w:cs="Arial"/>
            </w:rPr>
            <w:t>Página</w:t>
          </w:r>
          <w:r w:rsidRPr="006C12F6">
            <w:rPr>
              <w:rFonts w:cs="Arial"/>
              <w:lang w:val="es-ES_tradnl"/>
            </w:rPr>
            <w:t xml:space="preserve"> </w:t>
          </w:r>
          <w:r w:rsidRPr="006C12F6">
            <w:rPr>
              <w:rFonts w:cs="Arial"/>
              <w:b/>
              <w:bCs/>
              <w:lang w:val="es-ES_tradnl"/>
            </w:rPr>
            <w:fldChar w:fldCharType="begin"/>
          </w:r>
          <w:r w:rsidRPr="006C12F6">
            <w:rPr>
              <w:rFonts w:cs="Arial"/>
              <w:b/>
              <w:bCs/>
              <w:lang w:val="es-ES_tradnl"/>
            </w:rPr>
            <w:instrText xml:space="preserve"> PAGE  \* Arabic  \* MERGEFORMAT </w:instrText>
          </w:r>
          <w:r w:rsidRPr="006C12F6">
            <w:rPr>
              <w:rFonts w:cs="Arial"/>
              <w:b/>
              <w:bCs/>
              <w:lang w:val="es-ES_tradnl"/>
            </w:rPr>
            <w:fldChar w:fldCharType="separate"/>
          </w:r>
          <w:r w:rsidRPr="00483FDB">
            <w:rPr>
              <w:rFonts w:cs="Arial"/>
              <w:b/>
              <w:bCs/>
              <w:noProof/>
              <w:sz w:val="22"/>
              <w:lang w:val="es-ES_tradnl"/>
            </w:rPr>
            <w:t>1</w:t>
          </w:r>
          <w:r w:rsidRPr="006C12F6">
            <w:rPr>
              <w:rFonts w:cs="Arial"/>
              <w:b/>
              <w:bCs/>
              <w:lang w:val="es-ES_tradnl"/>
            </w:rPr>
            <w:fldChar w:fldCharType="end"/>
          </w:r>
          <w:r>
            <w:rPr>
              <w:rFonts w:cs="Arial"/>
              <w:lang w:val="es-ES_tradnl"/>
            </w:rPr>
            <w:t xml:space="preserve"> de</w:t>
          </w:r>
          <w:r w:rsidRPr="006C12F6">
            <w:rPr>
              <w:rFonts w:cs="Arial"/>
              <w:lang w:val="es-ES_tradnl"/>
            </w:rPr>
            <w:t xml:space="preserve"> </w:t>
          </w:r>
          <w:r w:rsidRPr="006C12F6">
            <w:rPr>
              <w:rFonts w:cs="Arial"/>
              <w:b/>
              <w:bCs/>
              <w:lang w:val="es-ES_tradnl"/>
            </w:rPr>
            <w:fldChar w:fldCharType="begin"/>
          </w:r>
          <w:r w:rsidRPr="006C12F6">
            <w:rPr>
              <w:rFonts w:cs="Arial"/>
              <w:b/>
              <w:bCs/>
              <w:lang w:val="es-ES_tradnl"/>
            </w:rPr>
            <w:instrText xml:space="preserve"> NUMPAGES  \* Arabic  \* MERGEFORMAT </w:instrText>
          </w:r>
          <w:r w:rsidRPr="006C12F6">
            <w:rPr>
              <w:rFonts w:cs="Arial"/>
              <w:b/>
              <w:bCs/>
              <w:lang w:val="es-ES_tradnl"/>
            </w:rPr>
            <w:fldChar w:fldCharType="separate"/>
          </w:r>
          <w:r w:rsidRPr="00483FDB">
            <w:rPr>
              <w:rFonts w:cs="Arial"/>
              <w:b/>
              <w:bCs/>
              <w:noProof/>
              <w:sz w:val="22"/>
              <w:lang w:val="es-ES_tradnl"/>
            </w:rPr>
            <w:t>2</w:t>
          </w:r>
          <w:r w:rsidRPr="006C12F6">
            <w:rPr>
              <w:rFonts w:cs="Arial"/>
              <w:b/>
              <w:bCs/>
              <w:lang w:val="es-ES_tradnl"/>
            </w:rPr>
            <w:fldChar w:fldCharType="end"/>
          </w:r>
        </w:p>
      </w:tc>
    </w:tr>
  </w:tbl>
  <w:p w14:paraId="3E91E102" w14:textId="77777777" w:rsidR="00217C84" w:rsidRDefault="00217C8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2405FB"/>
    <w:multiLevelType w:val="multilevel"/>
    <w:tmpl w:val="16DC6BEA"/>
    <w:lvl w:ilvl="0">
      <w:start w:val="1"/>
      <w:numFmt w:val="upperLetter"/>
      <w:lvlText w:val="%1."/>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0A004C52"/>
    <w:multiLevelType w:val="hybridMultilevel"/>
    <w:tmpl w:val="4D44935A"/>
    <w:lvl w:ilvl="0" w:tplc="2B107FA6">
      <w:start w:val="1"/>
      <w:numFmt w:val="upperLetter"/>
      <w:lvlText w:val="%1)"/>
      <w:lvlJc w:val="left"/>
      <w:pPr>
        <w:tabs>
          <w:tab w:val="num" w:pos="1152"/>
        </w:tabs>
        <w:ind w:left="1152" w:hanging="360"/>
      </w:pPr>
      <w:rPr>
        <w:rFonts w:hint="default"/>
        <w:b/>
      </w:rPr>
    </w:lvl>
    <w:lvl w:ilvl="1" w:tplc="0C0A0001">
      <w:start w:val="1"/>
      <w:numFmt w:val="bullet"/>
      <w:lvlText w:val=""/>
      <w:lvlJc w:val="left"/>
      <w:pPr>
        <w:tabs>
          <w:tab w:val="num" w:pos="1872"/>
        </w:tabs>
        <w:ind w:left="1872" w:hanging="360"/>
      </w:pPr>
      <w:rPr>
        <w:rFonts w:ascii="Symbol" w:hAnsi="Symbol" w:hint="default"/>
        <w:b/>
      </w:rPr>
    </w:lvl>
    <w:lvl w:ilvl="2" w:tplc="04090005" w:tentative="1">
      <w:start w:val="1"/>
      <w:numFmt w:val="bullet"/>
      <w:lvlText w:val=""/>
      <w:lvlJc w:val="left"/>
      <w:pPr>
        <w:tabs>
          <w:tab w:val="num" w:pos="2592"/>
        </w:tabs>
        <w:ind w:left="2592" w:hanging="360"/>
      </w:pPr>
      <w:rPr>
        <w:rFonts w:ascii="Wingdings" w:hAnsi="Wingdings" w:hint="default"/>
      </w:rPr>
    </w:lvl>
    <w:lvl w:ilvl="3" w:tplc="04090001" w:tentative="1">
      <w:start w:val="1"/>
      <w:numFmt w:val="bullet"/>
      <w:lvlText w:val=""/>
      <w:lvlJc w:val="left"/>
      <w:pPr>
        <w:tabs>
          <w:tab w:val="num" w:pos="3312"/>
        </w:tabs>
        <w:ind w:left="3312" w:hanging="360"/>
      </w:pPr>
      <w:rPr>
        <w:rFonts w:ascii="Symbol" w:hAnsi="Symbol" w:hint="default"/>
      </w:rPr>
    </w:lvl>
    <w:lvl w:ilvl="4" w:tplc="04090003" w:tentative="1">
      <w:start w:val="1"/>
      <w:numFmt w:val="bullet"/>
      <w:lvlText w:val="o"/>
      <w:lvlJc w:val="left"/>
      <w:pPr>
        <w:tabs>
          <w:tab w:val="num" w:pos="4032"/>
        </w:tabs>
        <w:ind w:left="4032" w:hanging="360"/>
      </w:pPr>
      <w:rPr>
        <w:rFonts w:ascii="Courier New" w:hAnsi="Courier New" w:hint="default"/>
      </w:rPr>
    </w:lvl>
    <w:lvl w:ilvl="5" w:tplc="04090005" w:tentative="1">
      <w:start w:val="1"/>
      <w:numFmt w:val="bullet"/>
      <w:lvlText w:val=""/>
      <w:lvlJc w:val="left"/>
      <w:pPr>
        <w:tabs>
          <w:tab w:val="num" w:pos="4752"/>
        </w:tabs>
        <w:ind w:left="4752" w:hanging="360"/>
      </w:pPr>
      <w:rPr>
        <w:rFonts w:ascii="Wingdings" w:hAnsi="Wingdings" w:hint="default"/>
      </w:rPr>
    </w:lvl>
    <w:lvl w:ilvl="6" w:tplc="04090001" w:tentative="1">
      <w:start w:val="1"/>
      <w:numFmt w:val="bullet"/>
      <w:lvlText w:val=""/>
      <w:lvlJc w:val="left"/>
      <w:pPr>
        <w:tabs>
          <w:tab w:val="num" w:pos="5472"/>
        </w:tabs>
        <w:ind w:left="5472" w:hanging="360"/>
      </w:pPr>
      <w:rPr>
        <w:rFonts w:ascii="Symbol" w:hAnsi="Symbol" w:hint="default"/>
      </w:rPr>
    </w:lvl>
    <w:lvl w:ilvl="7" w:tplc="04090003" w:tentative="1">
      <w:start w:val="1"/>
      <w:numFmt w:val="bullet"/>
      <w:lvlText w:val="o"/>
      <w:lvlJc w:val="left"/>
      <w:pPr>
        <w:tabs>
          <w:tab w:val="num" w:pos="6192"/>
        </w:tabs>
        <w:ind w:left="6192" w:hanging="360"/>
      </w:pPr>
      <w:rPr>
        <w:rFonts w:ascii="Courier New" w:hAnsi="Courier New" w:hint="default"/>
      </w:rPr>
    </w:lvl>
    <w:lvl w:ilvl="8" w:tplc="04090005" w:tentative="1">
      <w:start w:val="1"/>
      <w:numFmt w:val="bullet"/>
      <w:lvlText w:val=""/>
      <w:lvlJc w:val="left"/>
      <w:pPr>
        <w:tabs>
          <w:tab w:val="num" w:pos="6912"/>
        </w:tabs>
        <w:ind w:left="6912" w:hanging="360"/>
      </w:pPr>
      <w:rPr>
        <w:rFonts w:ascii="Wingdings" w:hAnsi="Wingdings" w:hint="default"/>
      </w:rPr>
    </w:lvl>
  </w:abstractNum>
  <w:abstractNum w:abstractNumId="2" w15:restartNumberingAfterBreak="0">
    <w:nsid w:val="0A615043"/>
    <w:multiLevelType w:val="hybridMultilevel"/>
    <w:tmpl w:val="A50673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AD426A7"/>
    <w:multiLevelType w:val="hybridMultilevel"/>
    <w:tmpl w:val="01EC23D8"/>
    <w:lvl w:ilvl="0" w:tplc="DD3288F6">
      <w:start w:val="1"/>
      <w:numFmt w:val="lowerLetter"/>
      <w:lvlText w:val="%1)"/>
      <w:lvlJc w:val="left"/>
      <w:pPr>
        <w:ind w:left="1383" w:hanging="405"/>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72B0368"/>
    <w:multiLevelType w:val="hybridMultilevel"/>
    <w:tmpl w:val="2C5E9AFA"/>
    <w:lvl w:ilvl="0" w:tplc="5A74B200">
      <w:numFmt w:val="bullet"/>
      <w:lvlText w:val=""/>
      <w:lvlJc w:val="left"/>
      <w:pPr>
        <w:tabs>
          <w:tab w:val="num" w:pos="720"/>
        </w:tabs>
        <w:ind w:left="720" w:hanging="360"/>
      </w:pPr>
      <w:rPr>
        <w:rFonts w:ascii="Symbol" w:eastAsia="Times New Roman" w:hAnsi="Symbol"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7FC4BEC"/>
    <w:multiLevelType w:val="hybridMultilevel"/>
    <w:tmpl w:val="D3866C2A"/>
    <w:lvl w:ilvl="0" w:tplc="48F8D048">
      <w:start w:val="4"/>
      <w:numFmt w:val="bullet"/>
      <w:lvlText w:val="-"/>
      <w:lvlJc w:val="left"/>
      <w:pPr>
        <w:ind w:left="720" w:hanging="360"/>
      </w:pPr>
      <w:rPr>
        <w:rFonts w:ascii="Arial" w:eastAsia="Times New Roman" w:hAnsi="Arial" w:cs="Arial" w:hint="default"/>
        <w:b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EF90057"/>
    <w:multiLevelType w:val="hybridMultilevel"/>
    <w:tmpl w:val="948E956E"/>
    <w:lvl w:ilvl="0" w:tplc="4E9C1754">
      <w:start w:val="1"/>
      <w:numFmt w:val="upperLetter"/>
      <w:lvlText w:val="%1)"/>
      <w:lvlJc w:val="left"/>
      <w:pPr>
        <w:tabs>
          <w:tab w:val="num" w:pos="792"/>
        </w:tabs>
        <w:ind w:left="792" w:hanging="360"/>
      </w:pPr>
      <w:rPr>
        <w:rFonts w:hint="default"/>
        <w:b/>
      </w:rPr>
    </w:lvl>
    <w:lvl w:ilvl="1" w:tplc="0C0A0019" w:tentative="1">
      <w:start w:val="1"/>
      <w:numFmt w:val="lowerLetter"/>
      <w:lvlText w:val="%2."/>
      <w:lvlJc w:val="left"/>
      <w:pPr>
        <w:tabs>
          <w:tab w:val="num" w:pos="1396"/>
        </w:tabs>
        <w:ind w:left="1396" w:hanging="360"/>
      </w:pPr>
    </w:lvl>
    <w:lvl w:ilvl="2" w:tplc="0C0A001B" w:tentative="1">
      <w:start w:val="1"/>
      <w:numFmt w:val="lowerRoman"/>
      <w:lvlText w:val="%3."/>
      <w:lvlJc w:val="right"/>
      <w:pPr>
        <w:tabs>
          <w:tab w:val="num" w:pos="2116"/>
        </w:tabs>
        <w:ind w:left="2116" w:hanging="180"/>
      </w:pPr>
    </w:lvl>
    <w:lvl w:ilvl="3" w:tplc="0C0A000F" w:tentative="1">
      <w:start w:val="1"/>
      <w:numFmt w:val="decimal"/>
      <w:lvlText w:val="%4."/>
      <w:lvlJc w:val="left"/>
      <w:pPr>
        <w:tabs>
          <w:tab w:val="num" w:pos="2836"/>
        </w:tabs>
        <w:ind w:left="2836" w:hanging="360"/>
      </w:pPr>
    </w:lvl>
    <w:lvl w:ilvl="4" w:tplc="0C0A0019" w:tentative="1">
      <w:start w:val="1"/>
      <w:numFmt w:val="lowerLetter"/>
      <w:lvlText w:val="%5."/>
      <w:lvlJc w:val="left"/>
      <w:pPr>
        <w:tabs>
          <w:tab w:val="num" w:pos="3556"/>
        </w:tabs>
        <w:ind w:left="3556" w:hanging="360"/>
      </w:pPr>
    </w:lvl>
    <w:lvl w:ilvl="5" w:tplc="0C0A001B" w:tentative="1">
      <w:start w:val="1"/>
      <w:numFmt w:val="lowerRoman"/>
      <w:lvlText w:val="%6."/>
      <w:lvlJc w:val="right"/>
      <w:pPr>
        <w:tabs>
          <w:tab w:val="num" w:pos="4276"/>
        </w:tabs>
        <w:ind w:left="4276" w:hanging="180"/>
      </w:pPr>
    </w:lvl>
    <w:lvl w:ilvl="6" w:tplc="0C0A000F" w:tentative="1">
      <w:start w:val="1"/>
      <w:numFmt w:val="decimal"/>
      <w:lvlText w:val="%7."/>
      <w:lvlJc w:val="left"/>
      <w:pPr>
        <w:tabs>
          <w:tab w:val="num" w:pos="4996"/>
        </w:tabs>
        <w:ind w:left="4996" w:hanging="360"/>
      </w:pPr>
    </w:lvl>
    <w:lvl w:ilvl="7" w:tplc="0C0A0019" w:tentative="1">
      <w:start w:val="1"/>
      <w:numFmt w:val="lowerLetter"/>
      <w:lvlText w:val="%8."/>
      <w:lvlJc w:val="left"/>
      <w:pPr>
        <w:tabs>
          <w:tab w:val="num" w:pos="5716"/>
        </w:tabs>
        <w:ind w:left="5716" w:hanging="360"/>
      </w:pPr>
    </w:lvl>
    <w:lvl w:ilvl="8" w:tplc="0C0A001B" w:tentative="1">
      <w:start w:val="1"/>
      <w:numFmt w:val="lowerRoman"/>
      <w:lvlText w:val="%9."/>
      <w:lvlJc w:val="right"/>
      <w:pPr>
        <w:tabs>
          <w:tab w:val="num" w:pos="6436"/>
        </w:tabs>
        <w:ind w:left="6436" w:hanging="180"/>
      </w:pPr>
    </w:lvl>
  </w:abstractNum>
  <w:abstractNum w:abstractNumId="7" w15:restartNumberingAfterBreak="0">
    <w:nsid w:val="21266021"/>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8" w15:restartNumberingAfterBreak="0">
    <w:nsid w:val="24DC5285"/>
    <w:multiLevelType w:val="hybridMultilevel"/>
    <w:tmpl w:val="174E7F8E"/>
    <w:lvl w:ilvl="0" w:tplc="0C0A000F">
      <w:start w:val="1"/>
      <w:numFmt w:val="decimal"/>
      <w:lvlText w:val="%1."/>
      <w:lvlJc w:val="left"/>
      <w:pPr>
        <w:tabs>
          <w:tab w:val="num" w:pos="1428"/>
        </w:tabs>
        <w:ind w:left="1428" w:hanging="360"/>
      </w:pPr>
    </w:lvl>
    <w:lvl w:ilvl="1" w:tplc="0C0A0019" w:tentative="1">
      <w:start w:val="1"/>
      <w:numFmt w:val="lowerLetter"/>
      <w:lvlText w:val="%2."/>
      <w:lvlJc w:val="left"/>
      <w:pPr>
        <w:tabs>
          <w:tab w:val="num" w:pos="2148"/>
        </w:tabs>
        <w:ind w:left="2148" w:hanging="360"/>
      </w:p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9" w15:restartNumberingAfterBreak="0">
    <w:nsid w:val="26DA30FC"/>
    <w:multiLevelType w:val="hybridMultilevel"/>
    <w:tmpl w:val="200E4120"/>
    <w:lvl w:ilvl="0" w:tplc="5A74B200">
      <w:numFmt w:val="bullet"/>
      <w:lvlText w:val=""/>
      <w:lvlJc w:val="left"/>
      <w:pPr>
        <w:tabs>
          <w:tab w:val="num" w:pos="760"/>
        </w:tabs>
        <w:ind w:left="760" w:hanging="360"/>
      </w:pPr>
      <w:rPr>
        <w:rFonts w:ascii="Symbol" w:eastAsia="Times New Roman" w:hAnsi="Symbol" w:cs="Times New Roman" w:hint="default"/>
      </w:rPr>
    </w:lvl>
    <w:lvl w:ilvl="1" w:tplc="0C0A000F">
      <w:start w:val="1"/>
      <w:numFmt w:val="decimal"/>
      <w:lvlText w:val="%2."/>
      <w:lvlJc w:val="left"/>
      <w:pPr>
        <w:tabs>
          <w:tab w:val="num" w:pos="1480"/>
        </w:tabs>
        <w:ind w:left="1480" w:hanging="360"/>
      </w:pPr>
      <w:rPr>
        <w:rFonts w:hint="default"/>
      </w:rPr>
    </w:lvl>
    <w:lvl w:ilvl="2" w:tplc="D722D166">
      <w:start w:val="6"/>
      <w:numFmt w:val="decimal"/>
      <w:lvlText w:val="%3"/>
      <w:lvlJc w:val="left"/>
      <w:pPr>
        <w:ind w:left="2200" w:hanging="360"/>
      </w:pPr>
      <w:rPr>
        <w:rFonts w:hint="default"/>
      </w:rPr>
    </w:lvl>
    <w:lvl w:ilvl="3" w:tplc="0C0A0001" w:tentative="1">
      <w:start w:val="1"/>
      <w:numFmt w:val="bullet"/>
      <w:lvlText w:val=""/>
      <w:lvlJc w:val="left"/>
      <w:pPr>
        <w:tabs>
          <w:tab w:val="num" w:pos="2920"/>
        </w:tabs>
        <w:ind w:left="2920" w:hanging="360"/>
      </w:pPr>
      <w:rPr>
        <w:rFonts w:ascii="Symbol" w:hAnsi="Symbol" w:hint="default"/>
      </w:rPr>
    </w:lvl>
    <w:lvl w:ilvl="4" w:tplc="0C0A0003" w:tentative="1">
      <w:start w:val="1"/>
      <w:numFmt w:val="bullet"/>
      <w:lvlText w:val="o"/>
      <w:lvlJc w:val="left"/>
      <w:pPr>
        <w:tabs>
          <w:tab w:val="num" w:pos="3640"/>
        </w:tabs>
        <w:ind w:left="3640" w:hanging="360"/>
      </w:pPr>
      <w:rPr>
        <w:rFonts w:ascii="Courier New" w:hAnsi="Courier New" w:cs="Courier New" w:hint="default"/>
      </w:rPr>
    </w:lvl>
    <w:lvl w:ilvl="5" w:tplc="0C0A0005" w:tentative="1">
      <w:start w:val="1"/>
      <w:numFmt w:val="bullet"/>
      <w:lvlText w:val=""/>
      <w:lvlJc w:val="left"/>
      <w:pPr>
        <w:tabs>
          <w:tab w:val="num" w:pos="4360"/>
        </w:tabs>
        <w:ind w:left="4360" w:hanging="360"/>
      </w:pPr>
      <w:rPr>
        <w:rFonts w:ascii="Wingdings" w:hAnsi="Wingdings" w:hint="default"/>
      </w:rPr>
    </w:lvl>
    <w:lvl w:ilvl="6" w:tplc="0C0A0001" w:tentative="1">
      <w:start w:val="1"/>
      <w:numFmt w:val="bullet"/>
      <w:lvlText w:val=""/>
      <w:lvlJc w:val="left"/>
      <w:pPr>
        <w:tabs>
          <w:tab w:val="num" w:pos="5080"/>
        </w:tabs>
        <w:ind w:left="5080" w:hanging="360"/>
      </w:pPr>
      <w:rPr>
        <w:rFonts w:ascii="Symbol" w:hAnsi="Symbol" w:hint="default"/>
      </w:rPr>
    </w:lvl>
    <w:lvl w:ilvl="7" w:tplc="0C0A0003" w:tentative="1">
      <w:start w:val="1"/>
      <w:numFmt w:val="bullet"/>
      <w:lvlText w:val="o"/>
      <w:lvlJc w:val="left"/>
      <w:pPr>
        <w:tabs>
          <w:tab w:val="num" w:pos="5800"/>
        </w:tabs>
        <w:ind w:left="5800" w:hanging="360"/>
      </w:pPr>
      <w:rPr>
        <w:rFonts w:ascii="Courier New" w:hAnsi="Courier New" w:cs="Courier New" w:hint="default"/>
      </w:rPr>
    </w:lvl>
    <w:lvl w:ilvl="8" w:tplc="0C0A0005" w:tentative="1">
      <w:start w:val="1"/>
      <w:numFmt w:val="bullet"/>
      <w:lvlText w:val=""/>
      <w:lvlJc w:val="left"/>
      <w:pPr>
        <w:tabs>
          <w:tab w:val="num" w:pos="6520"/>
        </w:tabs>
        <w:ind w:left="6520" w:hanging="360"/>
      </w:pPr>
      <w:rPr>
        <w:rFonts w:ascii="Wingdings" w:hAnsi="Wingdings" w:hint="default"/>
      </w:rPr>
    </w:lvl>
  </w:abstractNum>
  <w:abstractNum w:abstractNumId="10" w15:restartNumberingAfterBreak="0">
    <w:nsid w:val="2EBA5D15"/>
    <w:multiLevelType w:val="multilevel"/>
    <w:tmpl w:val="42A41C8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316116FB"/>
    <w:multiLevelType w:val="hybridMultilevel"/>
    <w:tmpl w:val="2904E36A"/>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420" w:hanging="360"/>
      </w:pPr>
      <w:rPr>
        <w:rFonts w:ascii="Courier New" w:hAnsi="Courier New" w:cs="Courier New" w:hint="default"/>
      </w:rPr>
    </w:lvl>
    <w:lvl w:ilvl="2" w:tplc="04090005" w:tentative="1">
      <w:start w:val="1"/>
      <w:numFmt w:val="bullet"/>
      <w:lvlText w:val=""/>
      <w:lvlJc w:val="left"/>
      <w:pPr>
        <w:ind w:left="3140" w:hanging="360"/>
      </w:pPr>
      <w:rPr>
        <w:rFonts w:ascii="Wingdings" w:hAnsi="Wingdings" w:hint="default"/>
      </w:rPr>
    </w:lvl>
    <w:lvl w:ilvl="3" w:tplc="04090001" w:tentative="1">
      <w:start w:val="1"/>
      <w:numFmt w:val="bullet"/>
      <w:lvlText w:val=""/>
      <w:lvlJc w:val="left"/>
      <w:pPr>
        <w:ind w:left="3860" w:hanging="360"/>
      </w:pPr>
      <w:rPr>
        <w:rFonts w:ascii="Symbol" w:hAnsi="Symbol" w:hint="default"/>
      </w:rPr>
    </w:lvl>
    <w:lvl w:ilvl="4" w:tplc="04090003" w:tentative="1">
      <w:start w:val="1"/>
      <w:numFmt w:val="bullet"/>
      <w:lvlText w:val="o"/>
      <w:lvlJc w:val="left"/>
      <w:pPr>
        <w:ind w:left="4580" w:hanging="360"/>
      </w:pPr>
      <w:rPr>
        <w:rFonts w:ascii="Courier New" w:hAnsi="Courier New" w:cs="Courier New" w:hint="default"/>
      </w:rPr>
    </w:lvl>
    <w:lvl w:ilvl="5" w:tplc="04090005" w:tentative="1">
      <w:start w:val="1"/>
      <w:numFmt w:val="bullet"/>
      <w:lvlText w:val=""/>
      <w:lvlJc w:val="left"/>
      <w:pPr>
        <w:ind w:left="5300" w:hanging="360"/>
      </w:pPr>
      <w:rPr>
        <w:rFonts w:ascii="Wingdings" w:hAnsi="Wingdings" w:hint="default"/>
      </w:rPr>
    </w:lvl>
    <w:lvl w:ilvl="6" w:tplc="04090001" w:tentative="1">
      <w:start w:val="1"/>
      <w:numFmt w:val="bullet"/>
      <w:lvlText w:val=""/>
      <w:lvlJc w:val="left"/>
      <w:pPr>
        <w:ind w:left="6020" w:hanging="360"/>
      </w:pPr>
      <w:rPr>
        <w:rFonts w:ascii="Symbol" w:hAnsi="Symbol" w:hint="default"/>
      </w:rPr>
    </w:lvl>
    <w:lvl w:ilvl="7" w:tplc="04090003" w:tentative="1">
      <w:start w:val="1"/>
      <w:numFmt w:val="bullet"/>
      <w:lvlText w:val="o"/>
      <w:lvlJc w:val="left"/>
      <w:pPr>
        <w:ind w:left="6740" w:hanging="360"/>
      </w:pPr>
      <w:rPr>
        <w:rFonts w:ascii="Courier New" w:hAnsi="Courier New" w:cs="Courier New" w:hint="default"/>
      </w:rPr>
    </w:lvl>
    <w:lvl w:ilvl="8" w:tplc="04090005" w:tentative="1">
      <w:start w:val="1"/>
      <w:numFmt w:val="bullet"/>
      <w:lvlText w:val=""/>
      <w:lvlJc w:val="left"/>
      <w:pPr>
        <w:ind w:left="7460" w:hanging="360"/>
      </w:pPr>
      <w:rPr>
        <w:rFonts w:ascii="Wingdings" w:hAnsi="Wingdings" w:hint="default"/>
      </w:rPr>
    </w:lvl>
  </w:abstractNum>
  <w:abstractNum w:abstractNumId="12" w15:restartNumberingAfterBreak="0">
    <w:nsid w:val="3D2F7D42"/>
    <w:multiLevelType w:val="hybridMultilevel"/>
    <w:tmpl w:val="02803466"/>
    <w:lvl w:ilvl="0" w:tplc="48F8D048">
      <w:start w:val="4"/>
      <w:numFmt w:val="bullet"/>
      <w:lvlText w:val="-"/>
      <w:lvlJc w:val="left"/>
      <w:pPr>
        <w:ind w:left="720" w:hanging="360"/>
      </w:pPr>
      <w:rPr>
        <w:rFonts w:ascii="Arial" w:eastAsia="Times New Roman" w:hAnsi="Arial" w:cs="Arial" w:hint="default"/>
        <w:b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EC36FFB"/>
    <w:multiLevelType w:val="hybridMultilevel"/>
    <w:tmpl w:val="9CDC23C2"/>
    <w:lvl w:ilvl="0" w:tplc="4E9C1754">
      <w:start w:val="1"/>
      <w:numFmt w:val="upperLetter"/>
      <w:lvlText w:val="%1)"/>
      <w:lvlJc w:val="left"/>
      <w:pPr>
        <w:tabs>
          <w:tab w:val="num" w:pos="792"/>
        </w:tabs>
        <w:ind w:left="792"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4102199F"/>
    <w:multiLevelType w:val="hybridMultilevel"/>
    <w:tmpl w:val="260868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27C56A6"/>
    <w:multiLevelType w:val="multilevel"/>
    <w:tmpl w:val="E6EEE34E"/>
    <w:lvl w:ilvl="0">
      <w:start w:val="1"/>
      <w:numFmt w:val="upperLetter"/>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45760204"/>
    <w:multiLevelType w:val="multilevel"/>
    <w:tmpl w:val="E5B4E160"/>
    <w:lvl w:ilvl="0">
      <w:start w:val="1"/>
      <w:numFmt w:val="decimal"/>
      <w:lvlText w:val="%1."/>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7" w15:restartNumberingAfterBreak="0">
    <w:nsid w:val="4DF27F91"/>
    <w:multiLevelType w:val="hybridMultilevel"/>
    <w:tmpl w:val="7B04B384"/>
    <w:lvl w:ilvl="0" w:tplc="DD3288F6">
      <w:start w:val="1"/>
      <w:numFmt w:val="lowerLetter"/>
      <w:lvlText w:val="%1)"/>
      <w:lvlJc w:val="left"/>
      <w:pPr>
        <w:ind w:left="1383" w:hanging="405"/>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ECC7309"/>
    <w:multiLevelType w:val="multilevel"/>
    <w:tmpl w:val="BADC2D78"/>
    <w:lvl w:ilvl="0">
      <w:start w:val="1"/>
      <w:numFmt w:val="decimal"/>
      <w:lvlText w:val="%1."/>
      <w:lvlJc w:val="left"/>
      <w:pPr>
        <w:tabs>
          <w:tab w:val="num" w:pos="1428"/>
        </w:tabs>
        <w:ind w:left="1428" w:hanging="360"/>
      </w:pPr>
    </w:lvl>
    <w:lvl w:ilvl="1">
      <w:start w:val="2"/>
      <w:numFmt w:val="decimal"/>
      <w:isLgl/>
      <w:lvlText w:val="%1.%2"/>
      <w:lvlJc w:val="left"/>
      <w:pPr>
        <w:ind w:left="1788" w:hanging="720"/>
      </w:pPr>
      <w:rPr>
        <w:rFonts w:hint="default"/>
      </w:rPr>
    </w:lvl>
    <w:lvl w:ilvl="2">
      <w:start w:val="1"/>
      <w:numFmt w:val="decimal"/>
      <w:isLgl/>
      <w:lvlText w:val="%1.%2.%3"/>
      <w:lvlJc w:val="left"/>
      <w:pPr>
        <w:ind w:left="1788" w:hanging="720"/>
      </w:pPr>
      <w:rPr>
        <w:rFonts w:hint="default"/>
      </w:rPr>
    </w:lvl>
    <w:lvl w:ilvl="3">
      <w:start w:val="1"/>
      <w:numFmt w:val="decimal"/>
      <w:isLgl/>
      <w:lvlText w:val="%1.%2.%3.%4"/>
      <w:lvlJc w:val="left"/>
      <w:pPr>
        <w:ind w:left="2148" w:hanging="1080"/>
      </w:pPr>
      <w:rPr>
        <w:rFonts w:hint="default"/>
      </w:rPr>
    </w:lvl>
    <w:lvl w:ilvl="4">
      <w:start w:val="1"/>
      <w:numFmt w:val="decimal"/>
      <w:isLgl/>
      <w:lvlText w:val="%1.%2.%3.%4.%5"/>
      <w:lvlJc w:val="left"/>
      <w:pPr>
        <w:ind w:left="2508" w:hanging="1440"/>
      </w:pPr>
      <w:rPr>
        <w:rFonts w:hint="default"/>
      </w:rPr>
    </w:lvl>
    <w:lvl w:ilvl="5">
      <w:start w:val="1"/>
      <w:numFmt w:val="decimal"/>
      <w:isLgl/>
      <w:lvlText w:val="%1.%2.%3.%4.%5.%6"/>
      <w:lvlJc w:val="left"/>
      <w:pPr>
        <w:ind w:left="2508" w:hanging="1440"/>
      </w:pPr>
      <w:rPr>
        <w:rFonts w:hint="default"/>
      </w:rPr>
    </w:lvl>
    <w:lvl w:ilvl="6">
      <w:start w:val="1"/>
      <w:numFmt w:val="decimal"/>
      <w:isLgl/>
      <w:lvlText w:val="%1.%2.%3.%4.%5.%6.%7"/>
      <w:lvlJc w:val="left"/>
      <w:pPr>
        <w:ind w:left="2868" w:hanging="1800"/>
      </w:pPr>
      <w:rPr>
        <w:rFonts w:hint="default"/>
      </w:rPr>
    </w:lvl>
    <w:lvl w:ilvl="7">
      <w:start w:val="1"/>
      <w:numFmt w:val="decimal"/>
      <w:isLgl/>
      <w:lvlText w:val="%1.%2.%3.%4.%5.%6.%7.%8"/>
      <w:lvlJc w:val="left"/>
      <w:pPr>
        <w:ind w:left="2868" w:hanging="1800"/>
      </w:pPr>
      <w:rPr>
        <w:rFonts w:hint="default"/>
      </w:rPr>
    </w:lvl>
    <w:lvl w:ilvl="8">
      <w:start w:val="1"/>
      <w:numFmt w:val="decimal"/>
      <w:isLgl/>
      <w:lvlText w:val="%1.%2.%3.%4.%5.%6.%7.%8.%9"/>
      <w:lvlJc w:val="left"/>
      <w:pPr>
        <w:ind w:left="3228" w:hanging="2160"/>
      </w:pPr>
      <w:rPr>
        <w:rFonts w:hint="default"/>
      </w:rPr>
    </w:lvl>
  </w:abstractNum>
  <w:abstractNum w:abstractNumId="19" w15:restartNumberingAfterBreak="0">
    <w:nsid w:val="6A645426"/>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20" w15:restartNumberingAfterBreak="0">
    <w:nsid w:val="71BA2EE6"/>
    <w:multiLevelType w:val="hybridMultilevel"/>
    <w:tmpl w:val="9374509E"/>
    <w:lvl w:ilvl="0" w:tplc="4E9C1754">
      <w:start w:val="1"/>
      <w:numFmt w:val="upperLetter"/>
      <w:lvlText w:val="%1)"/>
      <w:lvlJc w:val="left"/>
      <w:pPr>
        <w:tabs>
          <w:tab w:val="num" w:pos="792"/>
        </w:tabs>
        <w:ind w:left="792" w:hanging="360"/>
      </w:pPr>
      <w:rPr>
        <w:rFonts w:hint="default"/>
        <w:b/>
      </w:rPr>
    </w:lvl>
    <w:lvl w:ilvl="1" w:tplc="04090019" w:tentative="1">
      <w:start w:val="1"/>
      <w:numFmt w:val="lowerLetter"/>
      <w:lvlText w:val="%2."/>
      <w:lvlJc w:val="left"/>
      <w:pPr>
        <w:tabs>
          <w:tab w:val="num" w:pos="1512"/>
        </w:tabs>
        <w:ind w:left="1512" w:hanging="360"/>
      </w:pPr>
    </w:lvl>
    <w:lvl w:ilvl="2" w:tplc="0409001B" w:tentative="1">
      <w:start w:val="1"/>
      <w:numFmt w:val="lowerRoman"/>
      <w:lvlText w:val="%3."/>
      <w:lvlJc w:val="right"/>
      <w:pPr>
        <w:tabs>
          <w:tab w:val="num" w:pos="2232"/>
        </w:tabs>
        <w:ind w:left="2232" w:hanging="180"/>
      </w:pPr>
    </w:lvl>
    <w:lvl w:ilvl="3" w:tplc="0409000F" w:tentative="1">
      <w:start w:val="1"/>
      <w:numFmt w:val="decimal"/>
      <w:lvlText w:val="%4."/>
      <w:lvlJc w:val="left"/>
      <w:pPr>
        <w:tabs>
          <w:tab w:val="num" w:pos="2952"/>
        </w:tabs>
        <w:ind w:left="2952" w:hanging="360"/>
      </w:pPr>
    </w:lvl>
    <w:lvl w:ilvl="4" w:tplc="04090019" w:tentative="1">
      <w:start w:val="1"/>
      <w:numFmt w:val="lowerLetter"/>
      <w:lvlText w:val="%5."/>
      <w:lvlJc w:val="left"/>
      <w:pPr>
        <w:tabs>
          <w:tab w:val="num" w:pos="3672"/>
        </w:tabs>
        <w:ind w:left="3672" w:hanging="360"/>
      </w:pPr>
    </w:lvl>
    <w:lvl w:ilvl="5" w:tplc="0409001B" w:tentative="1">
      <w:start w:val="1"/>
      <w:numFmt w:val="lowerRoman"/>
      <w:lvlText w:val="%6."/>
      <w:lvlJc w:val="right"/>
      <w:pPr>
        <w:tabs>
          <w:tab w:val="num" w:pos="4392"/>
        </w:tabs>
        <w:ind w:left="4392" w:hanging="180"/>
      </w:pPr>
    </w:lvl>
    <w:lvl w:ilvl="6" w:tplc="0409000F" w:tentative="1">
      <w:start w:val="1"/>
      <w:numFmt w:val="decimal"/>
      <w:lvlText w:val="%7."/>
      <w:lvlJc w:val="left"/>
      <w:pPr>
        <w:tabs>
          <w:tab w:val="num" w:pos="5112"/>
        </w:tabs>
        <w:ind w:left="5112" w:hanging="360"/>
      </w:pPr>
    </w:lvl>
    <w:lvl w:ilvl="7" w:tplc="04090019" w:tentative="1">
      <w:start w:val="1"/>
      <w:numFmt w:val="lowerLetter"/>
      <w:lvlText w:val="%8."/>
      <w:lvlJc w:val="left"/>
      <w:pPr>
        <w:tabs>
          <w:tab w:val="num" w:pos="5832"/>
        </w:tabs>
        <w:ind w:left="5832" w:hanging="360"/>
      </w:pPr>
    </w:lvl>
    <w:lvl w:ilvl="8" w:tplc="0409001B" w:tentative="1">
      <w:start w:val="1"/>
      <w:numFmt w:val="lowerRoman"/>
      <w:lvlText w:val="%9."/>
      <w:lvlJc w:val="right"/>
      <w:pPr>
        <w:tabs>
          <w:tab w:val="num" w:pos="6552"/>
        </w:tabs>
        <w:ind w:left="6552" w:hanging="180"/>
      </w:pPr>
    </w:lvl>
  </w:abstractNum>
  <w:abstractNum w:abstractNumId="21" w15:restartNumberingAfterBreak="0">
    <w:nsid w:val="738E596A"/>
    <w:multiLevelType w:val="hybridMultilevel"/>
    <w:tmpl w:val="074A11FA"/>
    <w:lvl w:ilvl="0" w:tplc="D45EAF60">
      <w:start w:val="1"/>
      <w:numFmt w:val="lowerLetter"/>
      <w:lvlText w:val="%1)"/>
      <w:lvlJc w:val="left"/>
      <w:pPr>
        <w:tabs>
          <w:tab w:val="num" w:pos="980"/>
        </w:tabs>
        <w:ind w:left="980" w:hanging="360"/>
      </w:pPr>
      <w:rPr>
        <w:rFonts w:hint="default"/>
      </w:rPr>
    </w:lvl>
    <w:lvl w:ilvl="1" w:tplc="0C0A0003" w:tentative="1">
      <w:start w:val="1"/>
      <w:numFmt w:val="bullet"/>
      <w:lvlText w:val="o"/>
      <w:lvlJc w:val="left"/>
      <w:pPr>
        <w:tabs>
          <w:tab w:val="num" w:pos="1700"/>
        </w:tabs>
        <w:ind w:left="1700" w:hanging="360"/>
      </w:pPr>
      <w:rPr>
        <w:rFonts w:ascii="Courier New" w:hAnsi="Courier New" w:cs="Courier New" w:hint="default"/>
      </w:rPr>
    </w:lvl>
    <w:lvl w:ilvl="2" w:tplc="0C0A0005" w:tentative="1">
      <w:start w:val="1"/>
      <w:numFmt w:val="bullet"/>
      <w:lvlText w:val=""/>
      <w:lvlJc w:val="left"/>
      <w:pPr>
        <w:tabs>
          <w:tab w:val="num" w:pos="2420"/>
        </w:tabs>
        <w:ind w:left="2420" w:hanging="360"/>
      </w:pPr>
      <w:rPr>
        <w:rFonts w:ascii="Wingdings" w:hAnsi="Wingdings" w:hint="default"/>
      </w:rPr>
    </w:lvl>
    <w:lvl w:ilvl="3" w:tplc="0C0A0001" w:tentative="1">
      <w:start w:val="1"/>
      <w:numFmt w:val="bullet"/>
      <w:lvlText w:val=""/>
      <w:lvlJc w:val="left"/>
      <w:pPr>
        <w:tabs>
          <w:tab w:val="num" w:pos="3140"/>
        </w:tabs>
        <w:ind w:left="3140" w:hanging="360"/>
      </w:pPr>
      <w:rPr>
        <w:rFonts w:ascii="Symbol" w:hAnsi="Symbol" w:hint="default"/>
      </w:rPr>
    </w:lvl>
    <w:lvl w:ilvl="4" w:tplc="0C0A0003" w:tentative="1">
      <w:start w:val="1"/>
      <w:numFmt w:val="bullet"/>
      <w:lvlText w:val="o"/>
      <w:lvlJc w:val="left"/>
      <w:pPr>
        <w:tabs>
          <w:tab w:val="num" w:pos="3860"/>
        </w:tabs>
        <w:ind w:left="3860" w:hanging="360"/>
      </w:pPr>
      <w:rPr>
        <w:rFonts w:ascii="Courier New" w:hAnsi="Courier New" w:cs="Courier New" w:hint="default"/>
      </w:rPr>
    </w:lvl>
    <w:lvl w:ilvl="5" w:tplc="0C0A0005" w:tentative="1">
      <w:start w:val="1"/>
      <w:numFmt w:val="bullet"/>
      <w:lvlText w:val=""/>
      <w:lvlJc w:val="left"/>
      <w:pPr>
        <w:tabs>
          <w:tab w:val="num" w:pos="4580"/>
        </w:tabs>
        <w:ind w:left="4580" w:hanging="360"/>
      </w:pPr>
      <w:rPr>
        <w:rFonts w:ascii="Wingdings" w:hAnsi="Wingdings" w:hint="default"/>
      </w:rPr>
    </w:lvl>
    <w:lvl w:ilvl="6" w:tplc="0C0A0001" w:tentative="1">
      <w:start w:val="1"/>
      <w:numFmt w:val="bullet"/>
      <w:lvlText w:val=""/>
      <w:lvlJc w:val="left"/>
      <w:pPr>
        <w:tabs>
          <w:tab w:val="num" w:pos="5300"/>
        </w:tabs>
        <w:ind w:left="5300" w:hanging="360"/>
      </w:pPr>
      <w:rPr>
        <w:rFonts w:ascii="Symbol" w:hAnsi="Symbol" w:hint="default"/>
      </w:rPr>
    </w:lvl>
    <w:lvl w:ilvl="7" w:tplc="0C0A0003" w:tentative="1">
      <w:start w:val="1"/>
      <w:numFmt w:val="bullet"/>
      <w:lvlText w:val="o"/>
      <w:lvlJc w:val="left"/>
      <w:pPr>
        <w:tabs>
          <w:tab w:val="num" w:pos="6020"/>
        </w:tabs>
        <w:ind w:left="6020" w:hanging="360"/>
      </w:pPr>
      <w:rPr>
        <w:rFonts w:ascii="Courier New" w:hAnsi="Courier New" w:cs="Courier New" w:hint="default"/>
      </w:rPr>
    </w:lvl>
    <w:lvl w:ilvl="8" w:tplc="0C0A0005" w:tentative="1">
      <w:start w:val="1"/>
      <w:numFmt w:val="bullet"/>
      <w:lvlText w:val=""/>
      <w:lvlJc w:val="left"/>
      <w:pPr>
        <w:tabs>
          <w:tab w:val="num" w:pos="6740"/>
        </w:tabs>
        <w:ind w:left="6740" w:hanging="360"/>
      </w:pPr>
      <w:rPr>
        <w:rFonts w:ascii="Wingdings" w:hAnsi="Wingdings" w:hint="default"/>
      </w:rPr>
    </w:lvl>
  </w:abstractNum>
  <w:abstractNum w:abstractNumId="22" w15:restartNumberingAfterBreak="0">
    <w:nsid w:val="7D8E0A0D"/>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23" w15:restartNumberingAfterBreak="0">
    <w:nsid w:val="7F2B62A0"/>
    <w:multiLevelType w:val="hybridMultilevel"/>
    <w:tmpl w:val="EE18D594"/>
    <w:lvl w:ilvl="0" w:tplc="DD3288F6">
      <w:start w:val="1"/>
      <w:numFmt w:val="lowerLetter"/>
      <w:lvlText w:val="%1)"/>
      <w:lvlJc w:val="left"/>
      <w:pPr>
        <w:ind w:left="1383" w:hanging="405"/>
      </w:pPr>
      <w:rPr>
        <w:rFonts w:hint="default"/>
        <w:color w:val="auto"/>
      </w:rPr>
    </w:lvl>
    <w:lvl w:ilvl="1" w:tplc="04090019" w:tentative="1">
      <w:start w:val="1"/>
      <w:numFmt w:val="lowerLetter"/>
      <w:lvlText w:val="%2."/>
      <w:lvlJc w:val="left"/>
      <w:pPr>
        <w:ind w:left="2058" w:hanging="360"/>
      </w:pPr>
    </w:lvl>
    <w:lvl w:ilvl="2" w:tplc="0409001B" w:tentative="1">
      <w:start w:val="1"/>
      <w:numFmt w:val="lowerRoman"/>
      <w:lvlText w:val="%3."/>
      <w:lvlJc w:val="right"/>
      <w:pPr>
        <w:ind w:left="2778" w:hanging="180"/>
      </w:pPr>
    </w:lvl>
    <w:lvl w:ilvl="3" w:tplc="0409000F" w:tentative="1">
      <w:start w:val="1"/>
      <w:numFmt w:val="decimal"/>
      <w:lvlText w:val="%4."/>
      <w:lvlJc w:val="left"/>
      <w:pPr>
        <w:ind w:left="3498" w:hanging="360"/>
      </w:pPr>
    </w:lvl>
    <w:lvl w:ilvl="4" w:tplc="04090019" w:tentative="1">
      <w:start w:val="1"/>
      <w:numFmt w:val="lowerLetter"/>
      <w:lvlText w:val="%5."/>
      <w:lvlJc w:val="left"/>
      <w:pPr>
        <w:ind w:left="4218" w:hanging="360"/>
      </w:pPr>
    </w:lvl>
    <w:lvl w:ilvl="5" w:tplc="0409001B" w:tentative="1">
      <w:start w:val="1"/>
      <w:numFmt w:val="lowerRoman"/>
      <w:lvlText w:val="%6."/>
      <w:lvlJc w:val="right"/>
      <w:pPr>
        <w:ind w:left="4938" w:hanging="180"/>
      </w:pPr>
    </w:lvl>
    <w:lvl w:ilvl="6" w:tplc="0409000F" w:tentative="1">
      <w:start w:val="1"/>
      <w:numFmt w:val="decimal"/>
      <w:lvlText w:val="%7."/>
      <w:lvlJc w:val="left"/>
      <w:pPr>
        <w:ind w:left="5658" w:hanging="360"/>
      </w:pPr>
    </w:lvl>
    <w:lvl w:ilvl="7" w:tplc="04090019" w:tentative="1">
      <w:start w:val="1"/>
      <w:numFmt w:val="lowerLetter"/>
      <w:lvlText w:val="%8."/>
      <w:lvlJc w:val="left"/>
      <w:pPr>
        <w:ind w:left="6378" w:hanging="360"/>
      </w:pPr>
    </w:lvl>
    <w:lvl w:ilvl="8" w:tplc="0409001B" w:tentative="1">
      <w:start w:val="1"/>
      <w:numFmt w:val="lowerRoman"/>
      <w:lvlText w:val="%9."/>
      <w:lvlJc w:val="right"/>
      <w:pPr>
        <w:ind w:left="7098" w:hanging="180"/>
      </w:pPr>
    </w:lvl>
  </w:abstractNum>
  <w:num w:numId="1">
    <w:abstractNumId w:val="10"/>
  </w:num>
  <w:num w:numId="2">
    <w:abstractNumId w:val="4"/>
  </w:num>
  <w:num w:numId="3">
    <w:abstractNumId w:val="9"/>
  </w:num>
  <w:num w:numId="4">
    <w:abstractNumId w:val="18"/>
  </w:num>
  <w:num w:numId="5">
    <w:abstractNumId w:val="8"/>
  </w:num>
  <w:num w:numId="6">
    <w:abstractNumId w:val="21"/>
  </w:num>
  <w:num w:numId="7">
    <w:abstractNumId w:val="23"/>
  </w:num>
  <w:num w:numId="8">
    <w:abstractNumId w:val="3"/>
  </w:num>
  <w:num w:numId="9">
    <w:abstractNumId w:val="17"/>
  </w:num>
  <w:num w:numId="10">
    <w:abstractNumId w:val="11"/>
  </w:num>
  <w:num w:numId="11">
    <w:abstractNumId w:val="14"/>
  </w:num>
  <w:num w:numId="12">
    <w:abstractNumId w:val="12"/>
  </w:num>
  <w:num w:numId="13">
    <w:abstractNumId w:val="16"/>
  </w:num>
  <w:num w:numId="14">
    <w:abstractNumId w:val="0"/>
  </w:num>
  <w:num w:numId="15">
    <w:abstractNumId w:val="20"/>
  </w:num>
  <w:num w:numId="16">
    <w:abstractNumId w:val="6"/>
  </w:num>
  <w:num w:numId="17">
    <w:abstractNumId w:val="13"/>
  </w:num>
  <w:num w:numId="18">
    <w:abstractNumId w:val="1"/>
  </w:num>
  <w:num w:numId="19">
    <w:abstractNumId w:val="15"/>
  </w:num>
  <w:num w:numId="20">
    <w:abstractNumId w:val="7"/>
  </w:num>
  <w:num w:numId="21">
    <w:abstractNumId w:val="19"/>
  </w:num>
  <w:num w:numId="22">
    <w:abstractNumId w:val="22"/>
  </w:num>
  <w:num w:numId="23">
    <w:abstractNumId w:val="2"/>
  </w:num>
  <w:num w:numId="24">
    <w:abstractNumId w:val="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005D"/>
    <w:rsid w:val="000026F9"/>
    <w:rsid w:val="0000439D"/>
    <w:rsid w:val="00036EBB"/>
    <w:rsid w:val="00057864"/>
    <w:rsid w:val="00070FD1"/>
    <w:rsid w:val="0008584A"/>
    <w:rsid w:val="000A50CB"/>
    <w:rsid w:val="000B4469"/>
    <w:rsid w:val="000B5A68"/>
    <w:rsid w:val="000B7F76"/>
    <w:rsid w:val="0010248C"/>
    <w:rsid w:val="001045B8"/>
    <w:rsid w:val="00111DD8"/>
    <w:rsid w:val="001169D4"/>
    <w:rsid w:val="001440A8"/>
    <w:rsid w:val="001656F3"/>
    <w:rsid w:val="00167B96"/>
    <w:rsid w:val="001848A2"/>
    <w:rsid w:val="001E3DA7"/>
    <w:rsid w:val="00203F7D"/>
    <w:rsid w:val="002177A1"/>
    <w:rsid w:val="00217C84"/>
    <w:rsid w:val="002564F4"/>
    <w:rsid w:val="00266D08"/>
    <w:rsid w:val="00287F16"/>
    <w:rsid w:val="00294A3D"/>
    <w:rsid w:val="002A4537"/>
    <w:rsid w:val="002C1761"/>
    <w:rsid w:val="002D65AF"/>
    <w:rsid w:val="002E1246"/>
    <w:rsid w:val="003428DC"/>
    <w:rsid w:val="0034451E"/>
    <w:rsid w:val="003548E2"/>
    <w:rsid w:val="00361267"/>
    <w:rsid w:val="00374E87"/>
    <w:rsid w:val="003764CB"/>
    <w:rsid w:val="00382F77"/>
    <w:rsid w:val="00385818"/>
    <w:rsid w:val="003B7B5C"/>
    <w:rsid w:val="003C0FFA"/>
    <w:rsid w:val="003D271A"/>
    <w:rsid w:val="00404F67"/>
    <w:rsid w:val="00432B58"/>
    <w:rsid w:val="004713CA"/>
    <w:rsid w:val="00483FDB"/>
    <w:rsid w:val="00496060"/>
    <w:rsid w:val="0049700A"/>
    <w:rsid w:val="004A3B2F"/>
    <w:rsid w:val="004C0D54"/>
    <w:rsid w:val="004C55DA"/>
    <w:rsid w:val="004D4502"/>
    <w:rsid w:val="004E0E10"/>
    <w:rsid w:val="00524A07"/>
    <w:rsid w:val="00580C54"/>
    <w:rsid w:val="00582D3F"/>
    <w:rsid w:val="00596E37"/>
    <w:rsid w:val="005C4DAF"/>
    <w:rsid w:val="00616E4C"/>
    <w:rsid w:val="006226DA"/>
    <w:rsid w:val="0062624F"/>
    <w:rsid w:val="006446E4"/>
    <w:rsid w:val="006733E6"/>
    <w:rsid w:val="00675ACE"/>
    <w:rsid w:val="006963FD"/>
    <w:rsid w:val="006A10D5"/>
    <w:rsid w:val="006B43EB"/>
    <w:rsid w:val="006D3CFE"/>
    <w:rsid w:val="006D472D"/>
    <w:rsid w:val="006D648C"/>
    <w:rsid w:val="00710BBA"/>
    <w:rsid w:val="007401C1"/>
    <w:rsid w:val="007427B5"/>
    <w:rsid w:val="007468BC"/>
    <w:rsid w:val="00764336"/>
    <w:rsid w:val="007A30EA"/>
    <w:rsid w:val="007A7B35"/>
    <w:rsid w:val="007C0569"/>
    <w:rsid w:val="007D4E5B"/>
    <w:rsid w:val="007F45F6"/>
    <w:rsid w:val="00805DBF"/>
    <w:rsid w:val="0084663C"/>
    <w:rsid w:val="00877120"/>
    <w:rsid w:val="008A5C53"/>
    <w:rsid w:val="008A5FAF"/>
    <w:rsid w:val="008B0B43"/>
    <w:rsid w:val="008B2A0A"/>
    <w:rsid w:val="008C0CCF"/>
    <w:rsid w:val="008E2771"/>
    <w:rsid w:val="008F1A4A"/>
    <w:rsid w:val="0090641C"/>
    <w:rsid w:val="00936A51"/>
    <w:rsid w:val="00957463"/>
    <w:rsid w:val="009812FE"/>
    <w:rsid w:val="00982853"/>
    <w:rsid w:val="00997523"/>
    <w:rsid w:val="009C3DA3"/>
    <w:rsid w:val="009D3201"/>
    <w:rsid w:val="009F6C32"/>
    <w:rsid w:val="00A22601"/>
    <w:rsid w:val="00A30A15"/>
    <w:rsid w:val="00A409D8"/>
    <w:rsid w:val="00A63BD2"/>
    <w:rsid w:val="00A91AEF"/>
    <w:rsid w:val="00AB4020"/>
    <w:rsid w:val="00AB50B7"/>
    <w:rsid w:val="00AC2E98"/>
    <w:rsid w:val="00AC39EC"/>
    <w:rsid w:val="00AD0F5B"/>
    <w:rsid w:val="00B05343"/>
    <w:rsid w:val="00B23D5B"/>
    <w:rsid w:val="00B26A4C"/>
    <w:rsid w:val="00B50225"/>
    <w:rsid w:val="00B53E9A"/>
    <w:rsid w:val="00B54107"/>
    <w:rsid w:val="00B72453"/>
    <w:rsid w:val="00B954EB"/>
    <w:rsid w:val="00BA421F"/>
    <w:rsid w:val="00BA79C7"/>
    <w:rsid w:val="00BE2BB1"/>
    <w:rsid w:val="00C01A4C"/>
    <w:rsid w:val="00C03845"/>
    <w:rsid w:val="00C22629"/>
    <w:rsid w:val="00C429BD"/>
    <w:rsid w:val="00C45821"/>
    <w:rsid w:val="00CA04DF"/>
    <w:rsid w:val="00CA26D2"/>
    <w:rsid w:val="00CC44BC"/>
    <w:rsid w:val="00CD7113"/>
    <w:rsid w:val="00CE150C"/>
    <w:rsid w:val="00CE49F3"/>
    <w:rsid w:val="00CE5DBF"/>
    <w:rsid w:val="00CE756E"/>
    <w:rsid w:val="00D36A16"/>
    <w:rsid w:val="00D45EA5"/>
    <w:rsid w:val="00DA3677"/>
    <w:rsid w:val="00DA6560"/>
    <w:rsid w:val="00DB14F9"/>
    <w:rsid w:val="00DE0CDD"/>
    <w:rsid w:val="00DE65B1"/>
    <w:rsid w:val="00E04A4B"/>
    <w:rsid w:val="00E201CE"/>
    <w:rsid w:val="00E61CEE"/>
    <w:rsid w:val="00E62D06"/>
    <w:rsid w:val="00E93AEF"/>
    <w:rsid w:val="00ED005D"/>
    <w:rsid w:val="00EF4879"/>
    <w:rsid w:val="00EF6B00"/>
    <w:rsid w:val="00F05792"/>
    <w:rsid w:val="00F226BD"/>
    <w:rsid w:val="00F3290F"/>
    <w:rsid w:val="00F41954"/>
    <w:rsid w:val="00F450F2"/>
    <w:rsid w:val="00F55EF9"/>
    <w:rsid w:val="00F6075A"/>
    <w:rsid w:val="00F63FC3"/>
    <w:rsid w:val="00F74000"/>
    <w:rsid w:val="00FB3E5C"/>
    <w:rsid w:val="00FD0AAD"/>
    <w:rsid w:val="00FE0107"/>
    <w:rsid w:val="00FF798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92C7F6"/>
  <w15:chartTrackingRefBased/>
  <w15:docId w15:val="{989452E8-CEC5-4633-A21D-3A1B02E91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12FE"/>
    <w:pPr>
      <w:spacing w:after="0" w:line="240" w:lineRule="auto"/>
      <w:jc w:val="both"/>
    </w:pPr>
    <w:rPr>
      <w:rFonts w:ascii="Arial" w:eastAsia="Times New Roman" w:hAnsi="Arial" w:cs="Times New Roman"/>
      <w:sz w:val="20"/>
      <w:szCs w:val="24"/>
    </w:rPr>
  </w:style>
  <w:style w:type="paragraph" w:styleId="Ttulo1">
    <w:name w:val="heading 1"/>
    <w:basedOn w:val="Normal"/>
    <w:next w:val="Normal"/>
    <w:link w:val="Ttulo1Car"/>
    <w:qFormat/>
    <w:rsid w:val="00ED005D"/>
    <w:pPr>
      <w:keepNext/>
      <w:autoSpaceDE w:val="0"/>
      <w:autoSpaceDN w:val="0"/>
      <w:adjustRightInd w:val="0"/>
      <w:outlineLvl w:val="0"/>
    </w:pPr>
    <w:rPr>
      <w:rFonts w:cs="Arial"/>
      <w:b/>
      <w:bCs/>
      <w:sz w:val="24"/>
      <w:szCs w:val="20"/>
    </w:rPr>
  </w:style>
  <w:style w:type="paragraph" w:styleId="Ttulo2">
    <w:name w:val="heading 2"/>
    <w:basedOn w:val="Normal"/>
    <w:next w:val="Normal"/>
    <w:link w:val="Ttulo2Car"/>
    <w:uiPriority w:val="9"/>
    <w:unhideWhenUsed/>
    <w:qFormat/>
    <w:rsid w:val="00F74000"/>
    <w:pPr>
      <w:keepNext/>
      <w:keepLines/>
      <w:spacing w:before="40"/>
      <w:outlineLvl w:val="1"/>
    </w:pPr>
    <w:rPr>
      <w:rFonts w:eastAsiaTheme="majorEastAsia" w:cstheme="majorBidi"/>
      <w:b/>
      <w:color w:val="000000" w:themeColor="text1"/>
      <w:sz w:val="22"/>
      <w:szCs w:val="26"/>
    </w:rPr>
  </w:style>
  <w:style w:type="paragraph" w:styleId="Ttulo3">
    <w:name w:val="heading 3"/>
    <w:basedOn w:val="Normal"/>
    <w:next w:val="Normal"/>
    <w:link w:val="Ttulo3Car"/>
    <w:uiPriority w:val="9"/>
    <w:unhideWhenUsed/>
    <w:qFormat/>
    <w:rsid w:val="008A5C53"/>
    <w:pPr>
      <w:keepNext/>
      <w:keepLines/>
      <w:spacing w:before="40"/>
      <w:outlineLvl w:val="2"/>
    </w:pPr>
    <w:rPr>
      <w:rFonts w:eastAsiaTheme="majorEastAsia" w:cstheme="majorBidi"/>
      <w:sz w:val="22"/>
      <w:u w:val="single"/>
    </w:rPr>
  </w:style>
  <w:style w:type="paragraph" w:styleId="Ttulo4">
    <w:name w:val="heading 4"/>
    <w:basedOn w:val="Normal"/>
    <w:next w:val="Normal"/>
    <w:link w:val="Ttulo4Car"/>
    <w:uiPriority w:val="9"/>
    <w:unhideWhenUsed/>
    <w:qFormat/>
    <w:rsid w:val="00374E87"/>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ED005D"/>
    <w:rPr>
      <w:rFonts w:ascii="Arial" w:eastAsia="Times New Roman" w:hAnsi="Arial" w:cs="Arial"/>
      <w:b/>
      <w:bCs/>
      <w:sz w:val="24"/>
      <w:szCs w:val="20"/>
    </w:rPr>
  </w:style>
  <w:style w:type="paragraph" w:styleId="Textoindependiente">
    <w:name w:val="Body Text"/>
    <w:basedOn w:val="Normal"/>
    <w:link w:val="TextoindependienteCar"/>
    <w:rsid w:val="00ED005D"/>
    <w:pPr>
      <w:autoSpaceDE w:val="0"/>
      <w:autoSpaceDN w:val="0"/>
      <w:adjustRightInd w:val="0"/>
    </w:pPr>
    <w:rPr>
      <w:rFonts w:cs="Arial"/>
      <w:b/>
      <w:bCs/>
    </w:rPr>
  </w:style>
  <w:style w:type="character" w:customStyle="1" w:styleId="TextoindependienteCar">
    <w:name w:val="Texto independiente Car"/>
    <w:basedOn w:val="Fuentedeprrafopredeter"/>
    <w:link w:val="Textoindependiente"/>
    <w:rsid w:val="00ED005D"/>
    <w:rPr>
      <w:rFonts w:ascii="Arial" w:eastAsia="Times New Roman" w:hAnsi="Arial" w:cs="Arial"/>
      <w:b/>
      <w:bCs/>
      <w:sz w:val="20"/>
      <w:szCs w:val="24"/>
    </w:rPr>
  </w:style>
  <w:style w:type="paragraph" w:customStyle="1" w:styleId="Body1">
    <w:name w:val="Body 1"/>
    <w:basedOn w:val="Normal"/>
    <w:rsid w:val="00ED005D"/>
    <w:pPr>
      <w:ind w:left="360"/>
    </w:pPr>
    <w:rPr>
      <w:szCs w:val="20"/>
    </w:rPr>
  </w:style>
  <w:style w:type="paragraph" w:styleId="Sangra2detindependiente">
    <w:name w:val="Body Text Indent 2"/>
    <w:basedOn w:val="Normal"/>
    <w:link w:val="Sangra2detindependienteCar"/>
    <w:rsid w:val="00ED005D"/>
    <w:pPr>
      <w:ind w:firstLine="19"/>
    </w:pPr>
    <w:rPr>
      <w:noProof/>
      <w:szCs w:val="20"/>
    </w:rPr>
  </w:style>
  <w:style w:type="character" w:customStyle="1" w:styleId="Sangra2detindependienteCar">
    <w:name w:val="Sangría 2 de t. independiente Car"/>
    <w:basedOn w:val="Fuentedeprrafopredeter"/>
    <w:link w:val="Sangra2detindependiente"/>
    <w:rsid w:val="00ED005D"/>
    <w:rPr>
      <w:rFonts w:ascii="Arial" w:eastAsia="Times New Roman" w:hAnsi="Arial" w:cs="Times New Roman"/>
      <w:noProof/>
      <w:sz w:val="20"/>
      <w:szCs w:val="20"/>
    </w:rPr>
  </w:style>
  <w:style w:type="paragraph" w:styleId="Sangra3detindependiente">
    <w:name w:val="Body Text Indent 3"/>
    <w:basedOn w:val="Normal"/>
    <w:link w:val="Sangra3detindependienteCar"/>
    <w:rsid w:val="00ED005D"/>
    <w:pPr>
      <w:ind w:firstLine="19"/>
    </w:pPr>
    <w:rPr>
      <w:rFonts w:cs="Arial"/>
      <w:noProof/>
    </w:rPr>
  </w:style>
  <w:style w:type="character" w:customStyle="1" w:styleId="Sangra3detindependienteCar">
    <w:name w:val="Sangría 3 de t. independiente Car"/>
    <w:basedOn w:val="Fuentedeprrafopredeter"/>
    <w:link w:val="Sangra3detindependiente"/>
    <w:rsid w:val="00ED005D"/>
    <w:rPr>
      <w:rFonts w:ascii="Arial" w:eastAsia="Times New Roman" w:hAnsi="Arial" w:cs="Arial"/>
      <w:noProof/>
      <w:szCs w:val="24"/>
    </w:rPr>
  </w:style>
  <w:style w:type="paragraph" w:styleId="Encabezado">
    <w:name w:val="header"/>
    <w:basedOn w:val="Normal"/>
    <w:link w:val="EncabezadoCar"/>
    <w:uiPriority w:val="99"/>
    <w:unhideWhenUsed/>
    <w:rsid w:val="00ED005D"/>
    <w:pPr>
      <w:tabs>
        <w:tab w:val="center" w:pos="4419"/>
        <w:tab w:val="right" w:pos="8838"/>
      </w:tabs>
    </w:pPr>
  </w:style>
  <w:style w:type="character" w:customStyle="1" w:styleId="EncabezadoCar">
    <w:name w:val="Encabezado Car"/>
    <w:basedOn w:val="Fuentedeprrafopredeter"/>
    <w:link w:val="Encabezado"/>
    <w:uiPriority w:val="99"/>
    <w:rsid w:val="00ED005D"/>
    <w:rPr>
      <w:rFonts w:ascii="Arial" w:eastAsia="Times New Roman" w:hAnsi="Arial" w:cs="Times New Roman"/>
      <w:sz w:val="20"/>
      <w:szCs w:val="24"/>
    </w:rPr>
  </w:style>
  <w:style w:type="paragraph" w:styleId="Piedepgina">
    <w:name w:val="footer"/>
    <w:basedOn w:val="Normal"/>
    <w:link w:val="PiedepginaCar"/>
    <w:uiPriority w:val="99"/>
    <w:unhideWhenUsed/>
    <w:rsid w:val="00ED005D"/>
    <w:pPr>
      <w:tabs>
        <w:tab w:val="center" w:pos="4419"/>
        <w:tab w:val="right" w:pos="8838"/>
      </w:tabs>
    </w:pPr>
  </w:style>
  <w:style w:type="character" w:customStyle="1" w:styleId="PiedepginaCar">
    <w:name w:val="Pie de página Car"/>
    <w:basedOn w:val="Fuentedeprrafopredeter"/>
    <w:link w:val="Piedepgina"/>
    <w:uiPriority w:val="99"/>
    <w:rsid w:val="00ED005D"/>
    <w:rPr>
      <w:rFonts w:ascii="Arial" w:eastAsia="Times New Roman" w:hAnsi="Arial" w:cs="Times New Roman"/>
      <w:sz w:val="20"/>
      <w:szCs w:val="24"/>
    </w:rPr>
  </w:style>
  <w:style w:type="paragraph" w:styleId="Prrafodelista">
    <w:name w:val="List Paragraph"/>
    <w:basedOn w:val="Normal"/>
    <w:uiPriority w:val="34"/>
    <w:qFormat/>
    <w:rsid w:val="00580C54"/>
    <w:pPr>
      <w:ind w:left="720"/>
      <w:contextualSpacing/>
    </w:pPr>
  </w:style>
  <w:style w:type="character" w:customStyle="1" w:styleId="Ttulo2Car">
    <w:name w:val="Título 2 Car"/>
    <w:basedOn w:val="Fuentedeprrafopredeter"/>
    <w:link w:val="Ttulo2"/>
    <w:uiPriority w:val="9"/>
    <w:rsid w:val="00F74000"/>
    <w:rPr>
      <w:rFonts w:ascii="Arial" w:eastAsiaTheme="majorEastAsia" w:hAnsi="Arial" w:cstheme="majorBidi"/>
      <w:b/>
      <w:color w:val="000000" w:themeColor="text1"/>
      <w:szCs w:val="26"/>
    </w:rPr>
  </w:style>
  <w:style w:type="paragraph" w:customStyle="1" w:styleId="Default">
    <w:name w:val="Default"/>
    <w:rsid w:val="00057864"/>
    <w:pPr>
      <w:autoSpaceDE w:val="0"/>
      <w:autoSpaceDN w:val="0"/>
      <w:adjustRightInd w:val="0"/>
      <w:spacing w:after="0" w:line="240" w:lineRule="auto"/>
    </w:pPr>
    <w:rPr>
      <w:rFonts w:ascii="Arial" w:hAnsi="Arial" w:cs="Arial"/>
      <w:color w:val="000000"/>
      <w:sz w:val="24"/>
      <w:szCs w:val="24"/>
    </w:rPr>
  </w:style>
  <w:style w:type="table" w:styleId="Tablaconcuadrcula">
    <w:name w:val="Table Grid"/>
    <w:basedOn w:val="Tablanormal"/>
    <w:uiPriority w:val="39"/>
    <w:rsid w:val="008A5C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8A5C53"/>
    <w:rPr>
      <w:rFonts w:ascii="Arial" w:eastAsiaTheme="majorEastAsia" w:hAnsi="Arial" w:cstheme="majorBidi"/>
      <w:szCs w:val="24"/>
      <w:u w:val="single"/>
    </w:rPr>
  </w:style>
  <w:style w:type="character" w:customStyle="1" w:styleId="Ttulo4Car">
    <w:name w:val="Título 4 Car"/>
    <w:basedOn w:val="Fuentedeprrafopredeter"/>
    <w:link w:val="Ttulo4"/>
    <w:uiPriority w:val="9"/>
    <w:rsid w:val="00374E87"/>
    <w:rPr>
      <w:rFonts w:asciiTheme="majorHAnsi" w:eastAsiaTheme="majorEastAsia" w:hAnsiTheme="majorHAnsi" w:cstheme="majorBidi"/>
      <w:i/>
      <w:iCs/>
      <w:color w:val="2F5496" w:themeColor="accent1" w:themeShade="BF"/>
      <w:sz w:val="20"/>
      <w:szCs w:val="24"/>
    </w:rPr>
  </w:style>
  <w:style w:type="paragraph" w:styleId="Textodeglobo">
    <w:name w:val="Balloon Text"/>
    <w:basedOn w:val="Normal"/>
    <w:link w:val="TextodegloboCar"/>
    <w:uiPriority w:val="99"/>
    <w:semiHidden/>
    <w:unhideWhenUsed/>
    <w:rsid w:val="009F6C32"/>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F6C32"/>
    <w:rPr>
      <w:rFonts w:ascii="Segoe UI" w:eastAsia="Times New Roman" w:hAnsi="Segoe UI" w:cs="Segoe UI"/>
      <w:sz w:val="18"/>
      <w:szCs w:val="18"/>
    </w:rPr>
  </w:style>
  <w:style w:type="paragraph" w:styleId="Textoindependiente3">
    <w:name w:val="Body Text 3"/>
    <w:basedOn w:val="Normal"/>
    <w:link w:val="Textoindependiente3Car"/>
    <w:uiPriority w:val="99"/>
    <w:unhideWhenUsed/>
    <w:rsid w:val="00DA6560"/>
    <w:pPr>
      <w:spacing w:after="120"/>
    </w:pPr>
    <w:rPr>
      <w:sz w:val="16"/>
      <w:szCs w:val="16"/>
    </w:rPr>
  </w:style>
  <w:style w:type="character" w:customStyle="1" w:styleId="Textoindependiente3Car">
    <w:name w:val="Texto independiente 3 Car"/>
    <w:basedOn w:val="Fuentedeprrafopredeter"/>
    <w:link w:val="Textoindependiente3"/>
    <w:uiPriority w:val="99"/>
    <w:rsid w:val="00DA6560"/>
    <w:rPr>
      <w:rFonts w:ascii="Arial" w:eastAsia="Times New Roman" w:hAnsi="Arial"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186213">
      <w:bodyDiv w:val="1"/>
      <w:marLeft w:val="0"/>
      <w:marRight w:val="0"/>
      <w:marTop w:val="0"/>
      <w:marBottom w:val="0"/>
      <w:divBdr>
        <w:top w:val="none" w:sz="0" w:space="0" w:color="auto"/>
        <w:left w:val="none" w:sz="0" w:space="0" w:color="auto"/>
        <w:bottom w:val="none" w:sz="0" w:space="0" w:color="auto"/>
        <w:right w:val="none" w:sz="0" w:space="0" w:color="auto"/>
      </w:divBdr>
      <w:divsChild>
        <w:div w:id="1982802537">
          <w:marLeft w:val="720"/>
          <w:marRight w:val="0"/>
          <w:marTop w:val="106"/>
          <w:marBottom w:val="0"/>
          <w:divBdr>
            <w:top w:val="none" w:sz="0" w:space="0" w:color="auto"/>
            <w:left w:val="none" w:sz="0" w:space="0" w:color="auto"/>
            <w:bottom w:val="none" w:sz="0" w:space="0" w:color="auto"/>
            <w:right w:val="none" w:sz="0" w:space="0" w:color="auto"/>
          </w:divBdr>
        </w:div>
      </w:divsChild>
    </w:div>
    <w:div w:id="335304295">
      <w:bodyDiv w:val="1"/>
      <w:marLeft w:val="0"/>
      <w:marRight w:val="0"/>
      <w:marTop w:val="0"/>
      <w:marBottom w:val="0"/>
      <w:divBdr>
        <w:top w:val="none" w:sz="0" w:space="0" w:color="auto"/>
        <w:left w:val="none" w:sz="0" w:space="0" w:color="auto"/>
        <w:bottom w:val="none" w:sz="0" w:space="0" w:color="auto"/>
        <w:right w:val="none" w:sz="0" w:space="0" w:color="auto"/>
      </w:divBdr>
      <w:divsChild>
        <w:div w:id="1880823453">
          <w:marLeft w:val="720"/>
          <w:marRight w:val="0"/>
          <w:marTop w:val="106"/>
          <w:marBottom w:val="0"/>
          <w:divBdr>
            <w:top w:val="none" w:sz="0" w:space="0" w:color="auto"/>
            <w:left w:val="none" w:sz="0" w:space="0" w:color="auto"/>
            <w:bottom w:val="none" w:sz="0" w:space="0" w:color="auto"/>
            <w:right w:val="none" w:sz="0" w:space="0" w:color="auto"/>
          </w:divBdr>
        </w:div>
      </w:divsChild>
    </w:div>
    <w:div w:id="423573308">
      <w:bodyDiv w:val="1"/>
      <w:marLeft w:val="0"/>
      <w:marRight w:val="0"/>
      <w:marTop w:val="0"/>
      <w:marBottom w:val="0"/>
      <w:divBdr>
        <w:top w:val="none" w:sz="0" w:space="0" w:color="auto"/>
        <w:left w:val="none" w:sz="0" w:space="0" w:color="auto"/>
        <w:bottom w:val="none" w:sz="0" w:space="0" w:color="auto"/>
        <w:right w:val="none" w:sz="0" w:space="0" w:color="auto"/>
      </w:divBdr>
      <w:divsChild>
        <w:div w:id="1704134163">
          <w:marLeft w:val="547"/>
          <w:marRight w:val="0"/>
          <w:marTop w:val="106"/>
          <w:marBottom w:val="0"/>
          <w:divBdr>
            <w:top w:val="none" w:sz="0" w:space="0" w:color="auto"/>
            <w:left w:val="none" w:sz="0" w:space="0" w:color="auto"/>
            <w:bottom w:val="none" w:sz="0" w:space="0" w:color="auto"/>
            <w:right w:val="none" w:sz="0" w:space="0" w:color="auto"/>
          </w:divBdr>
        </w:div>
      </w:divsChild>
    </w:div>
    <w:div w:id="722486541">
      <w:bodyDiv w:val="1"/>
      <w:marLeft w:val="0"/>
      <w:marRight w:val="0"/>
      <w:marTop w:val="0"/>
      <w:marBottom w:val="0"/>
      <w:divBdr>
        <w:top w:val="none" w:sz="0" w:space="0" w:color="auto"/>
        <w:left w:val="none" w:sz="0" w:space="0" w:color="auto"/>
        <w:bottom w:val="none" w:sz="0" w:space="0" w:color="auto"/>
        <w:right w:val="none" w:sz="0" w:space="0" w:color="auto"/>
      </w:divBdr>
      <w:divsChild>
        <w:div w:id="799347728">
          <w:marLeft w:val="720"/>
          <w:marRight w:val="0"/>
          <w:marTop w:val="106"/>
          <w:marBottom w:val="0"/>
          <w:divBdr>
            <w:top w:val="none" w:sz="0" w:space="0" w:color="auto"/>
            <w:left w:val="none" w:sz="0" w:space="0" w:color="auto"/>
            <w:bottom w:val="none" w:sz="0" w:space="0" w:color="auto"/>
            <w:right w:val="none" w:sz="0" w:space="0" w:color="auto"/>
          </w:divBdr>
        </w:div>
      </w:divsChild>
    </w:div>
    <w:div w:id="1054036761">
      <w:bodyDiv w:val="1"/>
      <w:marLeft w:val="0"/>
      <w:marRight w:val="0"/>
      <w:marTop w:val="0"/>
      <w:marBottom w:val="0"/>
      <w:divBdr>
        <w:top w:val="none" w:sz="0" w:space="0" w:color="auto"/>
        <w:left w:val="none" w:sz="0" w:space="0" w:color="auto"/>
        <w:bottom w:val="none" w:sz="0" w:space="0" w:color="auto"/>
        <w:right w:val="none" w:sz="0" w:space="0" w:color="auto"/>
      </w:divBdr>
      <w:divsChild>
        <w:div w:id="1730764788">
          <w:marLeft w:val="720"/>
          <w:marRight w:val="0"/>
          <w:marTop w:val="106"/>
          <w:marBottom w:val="0"/>
          <w:divBdr>
            <w:top w:val="none" w:sz="0" w:space="0" w:color="auto"/>
            <w:left w:val="none" w:sz="0" w:space="0" w:color="auto"/>
            <w:bottom w:val="none" w:sz="0" w:space="0" w:color="auto"/>
            <w:right w:val="none" w:sz="0" w:space="0" w:color="auto"/>
          </w:divBdr>
        </w:div>
      </w:divsChild>
    </w:div>
    <w:div w:id="1358698755">
      <w:bodyDiv w:val="1"/>
      <w:marLeft w:val="0"/>
      <w:marRight w:val="0"/>
      <w:marTop w:val="0"/>
      <w:marBottom w:val="0"/>
      <w:divBdr>
        <w:top w:val="none" w:sz="0" w:space="0" w:color="auto"/>
        <w:left w:val="none" w:sz="0" w:space="0" w:color="auto"/>
        <w:bottom w:val="none" w:sz="0" w:space="0" w:color="auto"/>
        <w:right w:val="none" w:sz="0" w:space="0" w:color="auto"/>
      </w:divBdr>
      <w:divsChild>
        <w:div w:id="218328267">
          <w:marLeft w:val="720"/>
          <w:marRight w:val="0"/>
          <w:marTop w:val="106"/>
          <w:marBottom w:val="0"/>
          <w:divBdr>
            <w:top w:val="none" w:sz="0" w:space="0" w:color="auto"/>
            <w:left w:val="none" w:sz="0" w:space="0" w:color="auto"/>
            <w:bottom w:val="none" w:sz="0" w:space="0" w:color="auto"/>
            <w:right w:val="none" w:sz="0" w:space="0" w:color="auto"/>
          </w:divBdr>
        </w:div>
      </w:divsChild>
    </w:div>
    <w:div w:id="1407918261">
      <w:bodyDiv w:val="1"/>
      <w:marLeft w:val="0"/>
      <w:marRight w:val="0"/>
      <w:marTop w:val="0"/>
      <w:marBottom w:val="0"/>
      <w:divBdr>
        <w:top w:val="none" w:sz="0" w:space="0" w:color="auto"/>
        <w:left w:val="none" w:sz="0" w:space="0" w:color="auto"/>
        <w:bottom w:val="none" w:sz="0" w:space="0" w:color="auto"/>
        <w:right w:val="none" w:sz="0" w:space="0" w:color="auto"/>
      </w:divBdr>
    </w:div>
    <w:div w:id="1760784428">
      <w:bodyDiv w:val="1"/>
      <w:marLeft w:val="0"/>
      <w:marRight w:val="0"/>
      <w:marTop w:val="0"/>
      <w:marBottom w:val="0"/>
      <w:divBdr>
        <w:top w:val="none" w:sz="0" w:space="0" w:color="auto"/>
        <w:left w:val="none" w:sz="0" w:space="0" w:color="auto"/>
        <w:bottom w:val="none" w:sz="0" w:space="0" w:color="auto"/>
        <w:right w:val="none" w:sz="0" w:space="0" w:color="auto"/>
      </w:divBdr>
      <w:divsChild>
        <w:div w:id="335116072">
          <w:marLeft w:val="446"/>
          <w:marRight w:val="0"/>
          <w:marTop w:val="0"/>
          <w:marBottom w:val="0"/>
          <w:divBdr>
            <w:top w:val="none" w:sz="0" w:space="0" w:color="auto"/>
            <w:left w:val="none" w:sz="0" w:space="0" w:color="auto"/>
            <w:bottom w:val="none" w:sz="0" w:space="0" w:color="auto"/>
            <w:right w:val="none" w:sz="0" w:space="0" w:color="auto"/>
          </w:divBdr>
        </w:div>
      </w:divsChild>
    </w:div>
    <w:div w:id="1892305975">
      <w:bodyDiv w:val="1"/>
      <w:marLeft w:val="0"/>
      <w:marRight w:val="0"/>
      <w:marTop w:val="0"/>
      <w:marBottom w:val="0"/>
      <w:divBdr>
        <w:top w:val="none" w:sz="0" w:space="0" w:color="auto"/>
        <w:left w:val="none" w:sz="0" w:space="0" w:color="auto"/>
        <w:bottom w:val="none" w:sz="0" w:space="0" w:color="auto"/>
        <w:right w:val="none" w:sz="0" w:space="0" w:color="auto"/>
      </w:divBdr>
      <w:divsChild>
        <w:div w:id="2108113574">
          <w:marLeft w:val="547"/>
          <w:marRight w:val="0"/>
          <w:marTop w:val="77"/>
          <w:marBottom w:val="0"/>
          <w:divBdr>
            <w:top w:val="none" w:sz="0" w:space="0" w:color="auto"/>
            <w:left w:val="none" w:sz="0" w:space="0" w:color="auto"/>
            <w:bottom w:val="none" w:sz="0" w:space="0" w:color="auto"/>
            <w:right w:val="none" w:sz="0" w:space="0" w:color="auto"/>
          </w:divBdr>
        </w:div>
        <w:div w:id="1084686376">
          <w:marLeft w:val="547"/>
          <w:marRight w:val="0"/>
          <w:marTop w:val="77"/>
          <w:marBottom w:val="0"/>
          <w:divBdr>
            <w:top w:val="none" w:sz="0" w:space="0" w:color="auto"/>
            <w:left w:val="none" w:sz="0" w:space="0" w:color="auto"/>
            <w:bottom w:val="none" w:sz="0" w:space="0" w:color="auto"/>
            <w:right w:val="none" w:sz="0" w:space="0" w:color="auto"/>
          </w:divBdr>
        </w:div>
        <w:div w:id="1416129151">
          <w:marLeft w:val="547"/>
          <w:marRight w:val="0"/>
          <w:marTop w:val="77"/>
          <w:marBottom w:val="0"/>
          <w:divBdr>
            <w:top w:val="none" w:sz="0" w:space="0" w:color="auto"/>
            <w:left w:val="none" w:sz="0" w:space="0" w:color="auto"/>
            <w:bottom w:val="none" w:sz="0" w:space="0" w:color="auto"/>
            <w:right w:val="none" w:sz="0" w:space="0" w:color="auto"/>
          </w:divBdr>
        </w:div>
        <w:div w:id="1290672926">
          <w:marLeft w:val="547"/>
          <w:marRight w:val="0"/>
          <w:marTop w:val="77"/>
          <w:marBottom w:val="0"/>
          <w:divBdr>
            <w:top w:val="none" w:sz="0" w:space="0" w:color="auto"/>
            <w:left w:val="none" w:sz="0" w:space="0" w:color="auto"/>
            <w:bottom w:val="none" w:sz="0" w:space="0" w:color="auto"/>
            <w:right w:val="none" w:sz="0" w:space="0" w:color="auto"/>
          </w:divBdr>
        </w:div>
        <w:div w:id="1280987229">
          <w:marLeft w:val="547"/>
          <w:marRight w:val="0"/>
          <w:marTop w:val="77"/>
          <w:marBottom w:val="0"/>
          <w:divBdr>
            <w:top w:val="none" w:sz="0" w:space="0" w:color="auto"/>
            <w:left w:val="none" w:sz="0" w:space="0" w:color="auto"/>
            <w:bottom w:val="none" w:sz="0" w:space="0" w:color="auto"/>
            <w:right w:val="none" w:sz="0" w:space="0" w:color="auto"/>
          </w:divBdr>
        </w:div>
        <w:div w:id="848253780">
          <w:marLeft w:val="547"/>
          <w:marRight w:val="0"/>
          <w:marTop w:val="77"/>
          <w:marBottom w:val="0"/>
          <w:divBdr>
            <w:top w:val="none" w:sz="0" w:space="0" w:color="auto"/>
            <w:left w:val="none" w:sz="0" w:space="0" w:color="auto"/>
            <w:bottom w:val="none" w:sz="0" w:space="0" w:color="auto"/>
            <w:right w:val="none" w:sz="0" w:space="0" w:color="auto"/>
          </w:divBdr>
        </w:div>
        <w:div w:id="1869635103">
          <w:marLeft w:val="547"/>
          <w:marRight w:val="0"/>
          <w:marTop w:val="77"/>
          <w:marBottom w:val="0"/>
          <w:divBdr>
            <w:top w:val="none" w:sz="0" w:space="0" w:color="auto"/>
            <w:left w:val="none" w:sz="0" w:space="0" w:color="auto"/>
            <w:bottom w:val="none" w:sz="0" w:space="0" w:color="auto"/>
            <w:right w:val="none" w:sz="0" w:space="0" w:color="auto"/>
          </w:divBdr>
        </w:div>
        <w:div w:id="1696689846">
          <w:marLeft w:val="547"/>
          <w:marRight w:val="0"/>
          <w:marTop w:val="77"/>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4422792ABDF6274AAEE37F1AC33E4823" ma:contentTypeVersion="10" ma:contentTypeDescription="Crear nuevo documento." ma:contentTypeScope="" ma:versionID="efead4b60678062e8751e1765f7e4912">
  <xsd:schema xmlns:xsd="http://www.w3.org/2001/XMLSchema" xmlns:xs="http://www.w3.org/2001/XMLSchema" xmlns:p="http://schemas.microsoft.com/office/2006/metadata/properties" xmlns:ns2="09bf8717-4e98-43db-b5e5-c081df2473c3" xmlns:ns3="8d988486-dc26-415e-a43e-35bb66adf786" targetNamespace="http://schemas.microsoft.com/office/2006/metadata/properties" ma:root="true" ma:fieldsID="6011d946b8105324cc1b4d38cb03c596" ns2:_="" ns3:_="">
    <xsd:import namespace="09bf8717-4e98-43db-b5e5-c081df2473c3"/>
    <xsd:import namespace="8d988486-dc26-415e-a43e-35bb66adf78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OCR"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bf8717-4e98-43db-b5e5-c081df2473c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d988486-dc26-415e-a43e-35bb66adf786"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C88C88C-42A7-465B-8CBA-C9D3D1EA634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C729660-5D4C-43E9-979D-FC0E23EBA8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9bf8717-4e98-43db-b5e5-c081df2473c3"/>
    <ds:schemaRef ds:uri="8d988486-dc26-415e-a43e-35bb66adf78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09569CE-4117-4FD8-80C0-70B408C406C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322</Words>
  <Characters>1772</Characters>
  <Application>Microsoft Office Word</Application>
  <DocSecurity>0</DocSecurity>
  <Lines>14</Lines>
  <Paragraphs>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Quinones Prieto, Alejandra</dc:creator>
  <cp:keywords/>
  <dc:description/>
  <cp:lastModifiedBy>Martha Herrera Medina</cp:lastModifiedBy>
  <cp:revision>11</cp:revision>
  <cp:lastPrinted>2019-07-10T18:56:00Z</cp:lastPrinted>
  <dcterms:created xsi:type="dcterms:W3CDTF">2019-07-22T19:44:00Z</dcterms:created>
  <dcterms:modified xsi:type="dcterms:W3CDTF">2026-01-17T19:55:00Z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0x0101004422792ABDF6274AAEE37F1AC33E4823</vt:lpwstr>
  </property>
</Properties>
</file>